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ДО</w:t>
      </w: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ОБЩИНСКИ СЪВЕТ</w:t>
      </w: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РУСЕ</w:t>
      </w: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ПРЕДЛОЖЕНИЕ</w:t>
      </w:r>
    </w:p>
    <w:p w:rsidR="00B11E81" w:rsidRPr="00983D9F" w:rsidRDefault="003B5177" w:rsidP="001839B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83D9F">
        <w:rPr>
          <w:rFonts w:ascii="Times New Roman" w:hAnsi="Times New Roman"/>
          <w:b/>
          <w:sz w:val="24"/>
          <w:szCs w:val="24"/>
        </w:rPr>
        <w:t>ОТ ПЕНЧО МИЛКОВ</w:t>
      </w: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КМЕТ НА ОБЩИНА РУСЕ</w:t>
      </w:r>
    </w:p>
    <w:p w:rsidR="00B11E81" w:rsidRPr="00983D9F" w:rsidRDefault="00B11E81" w:rsidP="001839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1E81" w:rsidRPr="00983D9F" w:rsidRDefault="00B11E81" w:rsidP="001839BF">
      <w:pPr>
        <w:ind w:left="1440" w:hanging="1440"/>
        <w:jc w:val="both"/>
        <w:rPr>
          <w:rFonts w:ascii="Times New Roman" w:hAnsi="Times New Roman"/>
          <w:lang w:val="en-US"/>
        </w:rPr>
      </w:pPr>
      <w:r w:rsidRPr="00983D9F">
        <w:rPr>
          <w:rFonts w:ascii="Times New Roman" w:hAnsi="Times New Roman"/>
          <w:b/>
          <w:sz w:val="24"/>
          <w:szCs w:val="24"/>
        </w:rPr>
        <w:t>ОТНОСНО:</w:t>
      </w:r>
      <w:r w:rsidRPr="00983D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B5713" w:rsidRPr="00983D9F">
        <w:rPr>
          <w:rFonts w:ascii="Times New Roman" w:hAnsi="Times New Roman"/>
          <w:sz w:val="24"/>
          <w:szCs w:val="24"/>
        </w:rPr>
        <w:t>Представяне на Програма за управлен</w:t>
      </w:r>
      <w:r w:rsidR="0028312E" w:rsidRPr="00983D9F">
        <w:rPr>
          <w:rFonts w:ascii="Times New Roman" w:hAnsi="Times New Roman"/>
          <w:sz w:val="24"/>
          <w:szCs w:val="24"/>
        </w:rPr>
        <w:t>ие на Община Русе за мандат 20</w:t>
      </w:r>
      <w:r w:rsidR="0028312E" w:rsidRPr="00983D9F">
        <w:rPr>
          <w:rFonts w:ascii="Times New Roman" w:hAnsi="Times New Roman"/>
          <w:sz w:val="24"/>
          <w:szCs w:val="24"/>
          <w:lang w:val="en-US"/>
        </w:rPr>
        <w:t>23</w:t>
      </w:r>
      <w:r w:rsidR="0028312E" w:rsidRPr="00983D9F">
        <w:rPr>
          <w:rFonts w:ascii="Times New Roman" w:hAnsi="Times New Roman"/>
          <w:sz w:val="24"/>
          <w:szCs w:val="24"/>
        </w:rPr>
        <w:t>-202</w:t>
      </w:r>
      <w:r w:rsidR="0028312E" w:rsidRPr="00983D9F">
        <w:rPr>
          <w:rFonts w:ascii="Times New Roman" w:hAnsi="Times New Roman"/>
          <w:sz w:val="24"/>
          <w:szCs w:val="24"/>
          <w:lang w:val="en-US"/>
        </w:rPr>
        <w:t>7</w:t>
      </w:r>
      <w:r w:rsidR="007B5713" w:rsidRPr="00983D9F">
        <w:rPr>
          <w:rFonts w:ascii="Times New Roman" w:hAnsi="Times New Roman"/>
          <w:sz w:val="24"/>
          <w:szCs w:val="24"/>
        </w:rPr>
        <w:t xml:space="preserve"> г.</w:t>
      </w:r>
    </w:p>
    <w:p w:rsidR="00B11E81" w:rsidRPr="00983D9F" w:rsidRDefault="00B11E81" w:rsidP="001839B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882" w:rsidRPr="00983D9F" w:rsidRDefault="00447882" w:rsidP="001839B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УВАЖАЕМИ ОБЩИНСКИ СЪВЕТНИЦИ,</w:t>
      </w:r>
    </w:p>
    <w:p w:rsidR="00B11E81" w:rsidRPr="00983D9F" w:rsidRDefault="00B11E81" w:rsidP="001839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1A73" w:rsidRPr="00983D9F" w:rsidRDefault="00001A73" w:rsidP="001F029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t xml:space="preserve">Основание за разработване на настоящата програма за управление за срока на мандата е чл. 44, ал. 5 от Закона за местното самоуправление и местната администрация в сила от 17.09.1991 г., изм. ДВ. бр.84 от 6 Октомври 2023 г. Съгласно разпоредбите на ЗМСМА Кметът на общината представя пред общинския съвет програма за управление за срока на мандата в тримесечен срок от полагането на клетвата и ежегодно представя годишен отчет за изпълнението на програмата в срок до 31 януари. </w:t>
      </w:r>
    </w:p>
    <w:p w:rsidR="001F0291" w:rsidRPr="00983D9F" w:rsidRDefault="007B5713" w:rsidP="001F0291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83D9F">
        <w:rPr>
          <w:rFonts w:ascii="Times New Roman" w:hAnsi="Times New Roman"/>
          <w:sz w:val="24"/>
          <w:szCs w:val="24"/>
        </w:rPr>
        <w:t>В изпълнение на разпоредбите на Закона за местното самоуправление и местната администрация, представям на Вашето внимание Програма за управлен</w:t>
      </w:r>
      <w:r w:rsidR="0028312E" w:rsidRPr="00983D9F">
        <w:rPr>
          <w:rFonts w:ascii="Times New Roman" w:hAnsi="Times New Roman"/>
          <w:sz w:val="24"/>
          <w:szCs w:val="24"/>
        </w:rPr>
        <w:t>ие на Община Русе за мандат 2023-2027</w:t>
      </w:r>
      <w:r w:rsidRPr="00983D9F">
        <w:rPr>
          <w:rFonts w:ascii="Times New Roman" w:hAnsi="Times New Roman"/>
          <w:sz w:val="24"/>
          <w:szCs w:val="24"/>
        </w:rPr>
        <w:t xml:space="preserve"> г., наричана за краткост </w:t>
      </w:r>
      <w:r w:rsidR="00A15F8F" w:rsidRPr="00983D9F">
        <w:rPr>
          <w:rFonts w:ascii="Times New Roman" w:hAnsi="Times New Roman"/>
          <w:sz w:val="24"/>
          <w:szCs w:val="24"/>
        </w:rPr>
        <w:t>„</w:t>
      </w:r>
      <w:r w:rsidRPr="00983D9F">
        <w:rPr>
          <w:rFonts w:ascii="Times New Roman" w:hAnsi="Times New Roman"/>
          <w:sz w:val="24"/>
          <w:szCs w:val="24"/>
        </w:rPr>
        <w:t>Програмата</w:t>
      </w:r>
      <w:r w:rsidR="00A15F8F" w:rsidRPr="00983D9F">
        <w:rPr>
          <w:rFonts w:ascii="Times New Roman" w:hAnsi="Times New Roman"/>
          <w:sz w:val="24"/>
          <w:szCs w:val="24"/>
        </w:rPr>
        <w:t>“.</w:t>
      </w:r>
    </w:p>
    <w:p w:rsidR="00253C18" w:rsidRPr="00983D9F" w:rsidRDefault="00253C18" w:rsidP="00253C18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t>Програмата е разработена в съответствие с:</w:t>
      </w:r>
    </w:p>
    <w:p w:rsidR="00253C18" w:rsidRPr="00983D9F" w:rsidRDefault="00253C18" w:rsidP="00253C1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t>Плановете и програмите за развитие на Община Русе, приети от Общински съвет- Русе;</w:t>
      </w:r>
    </w:p>
    <w:p w:rsidR="00253C18" w:rsidRPr="00983D9F" w:rsidRDefault="00253C18" w:rsidP="00253C1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t>Дейностите/проектите, които са в процес на реализация;</w:t>
      </w:r>
    </w:p>
    <w:p w:rsidR="00253C18" w:rsidRPr="00983D9F" w:rsidRDefault="00253C18" w:rsidP="00253C1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t>Възможностите за финансиране от бюджета на Община Русе и от външни източници.</w:t>
      </w:r>
    </w:p>
    <w:p w:rsidR="001F0291" w:rsidRPr="00983D9F" w:rsidRDefault="001F0291" w:rsidP="00253C1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1A73" w:rsidRPr="00983D9F" w:rsidRDefault="00001A73" w:rsidP="004A7AB3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t xml:space="preserve">Тя е продължение на Програмата за управление </w:t>
      </w:r>
      <w:r w:rsidR="00447882" w:rsidRPr="00983D9F">
        <w:rPr>
          <w:rFonts w:ascii="Times New Roman" w:hAnsi="Times New Roman"/>
          <w:sz w:val="24"/>
          <w:szCs w:val="24"/>
        </w:rPr>
        <w:t xml:space="preserve">на Община Русе </w:t>
      </w:r>
      <w:r w:rsidRPr="00983D9F">
        <w:rPr>
          <w:rFonts w:ascii="Times New Roman" w:hAnsi="Times New Roman"/>
          <w:sz w:val="24"/>
          <w:szCs w:val="24"/>
        </w:rPr>
        <w:t>за мандат 2019-2023 г, и има задача да развива потенциала на град Русе като лидер на областно, регионално и национално ниво. Стремежът е за надграждане на резултатите, постигнати през мандат 2019-2023 г. с цел утвърждаване на лидерските позиции на Русе като Северната столица на България.</w:t>
      </w:r>
    </w:p>
    <w:p w:rsidR="00B117B8" w:rsidRPr="00983D9F" w:rsidRDefault="00B117B8" w:rsidP="00EF6EDD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sz w:val="24"/>
          <w:szCs w:val="24"/>
        </w:rPr>
        <w:lastRenderedPageBreak/>
        <w:t>За</w:t>
      </w:r>
      <w:r w:rsidR="00A91D2E" w:rsidRPr="00983D9F">
        <w:rPr>
          <w:rFonts w:ascii="Times New Roman" w:hAnsi="Times New Roman"/>
          <w:sz w:val="24"/>
          <w:szCs w:val="24"/>
        </w:rPr>
        <w:t xml:space="preserve"> реализиране приоритетите на Програмата, работата на кметския екип</w:t>
      </w:r>
      <w:r w:rsidR="00EF6EDD" w:rsidRPr="00983D9F">
        <w:rPr>
          <w:rFonts w:ascii="Times New Roman" w:hAnsi="Times New Roman"/>
          <w:sz w:val="24"/>
          <w:szCs w:val="24"/>
        </w:rPr>
        <w:t xml:space="preserve"> и на</w:t>
      </w:r>
      <w:r w:rsidRPr="00983D9F">
        <w:rPr>
          <w:rFonts w:ascii="Times New Roman" w:hAnsi="Times New Roman"/>
          <w:sz w:val="24"/>
          <w:szCs w:val="24"/>
        </w:rPr>
        <w:t xml:space="preserve"> Общи</w:t>
      </w:r>
      <w:r w:rsidR="00A91D2E" w:rsidRPr="00983D9F">
        <w:rPr>
          <w:rFonts w:ascii="Times New Roman" w:hAnsi="Times New Roman"/>
          <w:sz w:val="24"/>
          <w:szCs w:val="24"/>
        </w:rPr>
        <w:t>нска администрация</w:t>
      </w:r>
      <w:r w:rsidR="00EF6EDD" w:rsidRPr="00983D9F">
        <w:rPr>
          <w:rFonts w:ascii="Times New Roman" w:hAnsi="Times New Roman"/>
          <w:sz w:val="24"/>
          <w:szCs w:val="24"/>
        </w:rPr>
        <w:t xml:space="preserve"> Русе</w:t>
      </w:r>
      <w:r w:rsidR="00A91D2E" w:rsidRPr="00983D9F">
        <w:rPr>
          <w:rFonts w:ascii="Times New Roman" w:hAnsi="Times New Roman"/>
          <w:sz w:val="24"/>
          <w:szCs w:val="24"/>
        </w:rPr>
        <w:t xml:space="preserve"> ще се основава на принципите з</w:t>
      </w:r>
      <w:r w:rsidRPr="00983D9F">
        <w:rPr>
          <w:rFonts w:ascii="Times New Roman" w:hAnsi="Times New Roman"/>
          <w:sz w:val="24"/>
          <w:szCs w:val="24"/>
        </w:rPr>
        <w:t>а:</w:t>
      </w:r>
      <w:r w:rsidR="00A91D2E" w:rsidRPr="00983D9F">
        <w:rPr>
          <w:rFonts w:ascii="Times New Roman" w:hAnsi="Times New Roman"/>
          <w:sz w:val="24"/>
          <w:szCs w:val="24"/>
        </w:rPr>
        <w:t xml:space="preserve"> </w:t>
      </w:r>
      <w:r w:rsidR="00EF6EDD" w:rsidRPr="00983D9F">
        <w:rPr>
          <w:rFonts w:ascii="Times New Roman" w:hAnsi="Times New Roman"/>
          <w:sz w:val="24"/>
          <w:szCs w:val="24"/>
        </w:rPr>
        <w:t xml:space="preserve">единност, компетентност, прозрачност и почтеност </w:t>
      </w:r>
      <w:r w:rsidRPr="00983D9F">
        <w:rPr>
          <w:rFonts w:ascii="Times New Roman" w:hAnsi="Times New Roman"/>
          <w:sz w:val="24"/>
          <w:szCs w:val="24"/>
        </w:rPr>
        <w:t xml:space="preserve">с фокус върху конкретни резултати за постигане на високо качество на стандарта на живот – съвременна инфраструктура, привлекателна, чиста и безопасна жизнена среда, атрактивни условия за образование, бизнес и инвестиции, богат културен календар, туристически атракции, </w:t>
      </w:r>
      <w:r w:rsidR="0033221F" w:rsidRPr="00983D9F">
        <w:rPr>
          <w:rFonts w:ascii="Times New Roman" w:hAnsi="Times New Roman"/>
          <w:sz w:val="24"/>
          <w:szCs w:val="24"/>
        </w:rPr>
        <w:t xml:space="preserve">и </w:t>
      </w:r>
      <w:r w:rsidRPr="00983D9F">
        <w:rPr>
          <w:rFonts w:ascii="Times New Roman" w:hAnsi="Times New Roman"/>
          <w:sz w:val="24"/>
          <w:szCs w:val="24"/>
        </w:rPr>
        <w:t>не на последно място - висока степен на социална чувствителност и толерантност.</w:t>
      </w:r>
    </w:p>
    <w:p w:rsidR="00001A73" w:rsidRPr="00983D9F" w:rsidRDefault="00001A73" w:rsidP="00EF6EDD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83D9F">
        <w:rPr>
          <w:rFonts w:ascii="Times New Roman" w:hAnsi="Times New Roman"/>
          <w:sz w:val="24"/>
          <w:szCs w:val="24"/>
        </w:rPr>
        <w:t>От решаващо значение за реализацията на настоящата Програма е отговорната и компетентна работа на цялата администрация и участието и ангажираността на обществеността и на всички заинтересовани страни.</w:t>
      </w:r>
    </w:p>
    <w:p w:rsidR="00C93959" w:rsidRPr="00983D9F" w:rsidRDefault="00C21EFA" w:rsidP="00B264AE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83D9F">
        <w:rPr>
          <w:rFonts w:ascii="Times New Roman" w:hAnsi="Times New Roman"/>
          <w:sz w:val="24"/>
          <w:szCs w:val="24"/>
        </w:rPr>
        <w:t xml:space="preserve">Изразявам увереност, че </w:t>
      </w:r>
      <w:r w:rsidR="006915EC" w:rsidRPr="00983D9F">
        <w:rPr>
          <w:rFonts w:ascii="Times New Roman" w:hAnsi="Times New Roman"/>
          <w:sz w:val="24"/>
          <w:szCs w:val="24"/>
        </w:rPr>
        <w:t>със съвместни усилия и ползотворно</w:t>
      </w:r>
      <w:r w:rsidRPr="00983D9F">
        <w:rPr>
          <w:rFonts w:ascii="Times New Roman" w:hAnsi="Times New Roman"/>
          <w:sz w:val="24"/>
          <w:szCs w:val="24"/>
        </w:rPr>
        <w:t xml:space="preserve"> сътрудничество с Общински съвет Русе</w:t>
      </w:r>
      <w:r w:rsidR="00C53060" w:rsidRPr="00983D9F">
        <w:rPr>
          <w:rFonts w:ascii="Times New Roman" w:hAnsi="Times New Roman"/>
          <w:sz w:val="24"/>
          <w:szCs w:val="24"/>
        </w:rPr>
        <w:t xml:space="preserve"> ще продължим заедно и единни по общия път, с което да</w:t>
      </w:r>
      <w:r w:rsidRPr="00983D9F">
        <w:rPr>
          <w:rFonts w:ascii="Times New Roman" w:hAnsi="Times New Roman"/>
          <w:sz w:val="24"/>
          <w:szCs w:val="24"/>
        </w:rPr>
        <w:t xml:space="preserve"> </w:t>
      </w:r>
      <w:r w:rsidR="00C93959" w:rsidRPr="00983D9F">
        <w:rPr>
          <w:rFonts w:ascii="Times New Roman" w:hAnsi="Times New Roman"/>
          <w:sz w:val="24"/>
          <w:szCs w:val="24"/>
        </w:rPr>
        <w:t>допринесе</w:t>
      </w:r>
      <w:r w:rsidR="006915EC" w:rsidRPr="00983D9F">
        <w:rPr>
          <w:rFonts w:ascii="Times New Roman" w:hAnsi="Times New Roman"/>
          <w:sz w:val="24"/>
          <w:szCs w:val="24"/>
        </w:rPr>
        <w:t>м</w:t>
      </w:r>
      <w:r w:rsidR="00C93959" w:rsidRPr="00983D9F">
        <w:rPr>
          <w:rFonts w:ascii="Times New Roman" w:hAnsi="Times New Roman"/>
          <w:sz w:val="24"/>
          <w:szCs w:val="24"/>
        </w:rPr>
        <w:t xml:space="preserve"> за </w:t>
      </w:r>
      <w:r w:rsidR="00001A73" w:rsidRPr="00983D9F">
        <w:rPr>
          <w:rFonts w:ascii="Times New Roman" w:hAnsi="Times New Roman"/>
          <w:sz w:val="24"/>
          <w:szCs w:val="24"/>
        </w:rPr>
        <w:t>утвърждаването на Русе</w:t>
      </w:r>
      <w:r w:rsidR="006915EC" w:rsidRPr="00983D9F">
        <w:rPr>
          <w:rFonts w:ascii="Times New Roman" w:hAnsi="Times New Roman"/>
          <w:sz w:val="24"/>
          <w:szCs w:val="24"/>
        </w:rPr>
        <w:t xml:space="preserve"> </w:t>
      </w:r>
      <w:r w:rsidR="00C93959" w:rsidRPr="00983D9F">
        <w:rPr>
          <w:rFonts w:ascii="Times New Roman" w:hAnsi="Times New Roman"/>
          <w:sz w:val="24"/>
          <w:szCs w:val="24"/>
        </w:rPr>
        <w:t>като Северната столица на България</w:t>
      </w:r>
    </w:p>
    <w:p w:rsidR="001839BF" w:rsidRPr="00983D9F" w:rsidRDefault="00C21EFA" w:rsidP="00B264AE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Приложение:</w:t>
      </w:r>
      <w:r w:rsidRPr="00983D9F">
        <w:rPr>
          <w:rFonts w:ascii="Times New Roman" w:hAnsi="Times New Roman"/>
          <w:sz w:val="24"/>
          <w:szCs w:val="24"/>
        </w:rPr>
        <w:t xml:space="preserve"> Програма</w:t>
      </w:r>
      <w:r w:rsidR="001839BF" w:rsidRPr="00983D9F">
        <w:rPr>
          <w:rFonts w:ascii="Times New Roman" w:hAnsi="Times New Roman"/>
          <w:sz w:val="24"/>
          <w:szCs w:val="24"/>
        </w:rPr>
        <w:t xml:space="preserve"> за управлен</w:t>
      </w:r>
      <w:r w:rsidR="0084250A" w:rsidRPr="00983D9F">
        <w:rPr>
          <w:rFonts w:ascii="Times New Roman" w:hAnsi="Times New Roman"/>
          <w:sz w:val="24"/>
          <w:szCs w:val="24"/>
        </w:rPr>
        <w:t>ие на Община Русе за мандат 2023-2027</w:t>
      </w:r>
      <w:r w:rsidR="001839BF" w:rsidRPr="00983D9F">
        <w:rPr>
          <w:rFonts w:ascii="Times New Roman" w:hAnsi="Times New Roman"/>
          <w:sz w:val="24"/>
          <w:szCs w:val="24"/>
        </w:rPr>
        <w:t xml:space="preserve"> г.</w:t>
      </w:r>
    </w:p>
    <w:p w:rsidR="001839BF" w:rsidRPr="00983D9F" w:rsidRDefault="001839BF" w:rsidP="001839BF">
      <w:pPr>
        <w:jc w:val="both"/>
        <w:rPr>
          <w:rFonts w:ascii="Times New Roman" w:hAnsi="Times New Roman"/>
          <w:b/>
          <w:sz w:val="24"/>
          <w:szCs w:val="24"/>
        </w:rPr>
      </w:pPr>
    </w:p>
    <w:p w:rsidR="00C40587" w:rsidRPr="00983D9F" w:rsidRDefault="00C40587" w:rsidP="001839BF">
      <w:pPr>
        <w:jc w:val="both"/>
        <w:rPr>
          <w:rFonts w:ascii="Times New Roman" w:hAnsi="Times New Roman"/>
          <w:b/>
          <w:sz w:val="24"/>
          <w:szCs w:val="24"/>
        </w:rPr>
      </w:pPr>
    </w:p>
    <w:p w:rsidR="00B11E81" w:rsidRPr="00983D9F" w:rsidRDefault="00B11E81" w:rsidP="001839BF">
      <w:pPr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ВНОСИТЕЛ:</w:t>
      </w:r>
    </w:p>
    <w:p w:rsidR="00B11E81" w:rsidRPr="00983D9F" w:rsidRDefault="00EF6EDD" w:rsidP="001839BF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>ПЕНЧО МИЛКОВ</w:t>
      </w:r>
    </w:p>
    <w:p w:rsidR="00B11E81" w:rsidRPr="00983D9F" w:rsidRDefault="00B11E81" w:rsidP="001839BF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83D9F">
        <w:rPr>
          <w:rFonts w:ascii="Times New Roman" w:hAnsi="Times New Roman"/>
          <w:i/>
          <w:sz w:val="24"/>
          <w:szCs w:val="24"/>
        </w:rPr>
        <w:t>Кмет на Община Русе</w:t>
      </w:r>
    </w:p>
    <w:p w:rsidR="00B11E81" w:rsidRPr="00983D9F" w:rsidRDefault="00B11E81" w:rsidP="001839B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E81" w:rsidRPr="00983D9F" w:rsidRDefault="00B11E81" w:rsidP="00B11E81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7F7" w:rsidRPr="00983D9F" w:rsidRDefault="00106BC9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D9F">
        <w:rPr>
          <w:rFonts w:ascii="Times New Roman" w:hAnsi="Times New Roman"/>
          <w:b/>
          <w:sz w:val="24"/>
          <w:szCs w:val="24"/>
        </w:rPr>
        <w:t xml:space="preserve"> </w:t>
      </w: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83D9F" w:rsidRPr="00983D9F" w:rsidRDefault="00983D9F" w:rsidP="00983D9F">
      <w:pPr>
        <w:pStyle w:val="1"/>
        <w:rPr>
          <w:rFonts w:ascii="Times New Roman" w:hAnsi="Times New Roman" w:cs="Times New Roman"/>
        </w:rPr>
      </w:pPr>
      <w:r w:rsidRPr="00983D9F">
        <w:rPr>
          <w:rFonts w:ascii="Times New Roman" w:hAnsi="Times New Roman" w:cs="Times New Roman"/>
        </w:rPr>
        <w:t> 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</w:rPr>
      </w:pPr>
      <w:r w:rsidRPr="00983D9F">
        <w:rPr>
          <w:rFonts w:ascii="Times New Roman" w:hAnsi="Times New Roman"/>
          <w:b/>
          <w:sz w:val="52"/>
          <w:szCs w:val="52"/>
        </w:rPr>
        <w:t> 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</w:rPr>
      </w:pPr>
      <w:r w:rsidRPr="00983D9F">
        <w:rPr>
          <w:rFonts w:ascii="Times New Roman" w:hAnsi="Times New Roman"/>
          <w:b/>
          <w:sz w:val="52"/>
          <w:szCs w:val="52"/>
        </w:rPr>
        <w:t xml:space="preserve">ПРОГРАМА 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  <w:lang w:val="en-US"/>
        </w:rPr>
      </w:pPr>
      <w:r w:rsidRPr="00983D9F">
        <w:rPr>
          <w:rFonts w:ascii="Times New Roman" w:hAnsi="Times New Roman"/>
          <w:b/>
          <w:sz w:val="52"/>
          <w:szCs w:val="52"/>
        </w:rPr>
        <w:t>ЗА</w:t>
      </w:r>
      <w:r w:rsidRPr="00983D9F">
        <w:rPr>
          <w:rFonts w:ascii="Times New Roman" w:hAnsi="Times New Roman"/>
          <w:b/>
          <w:sz w:val="52"/>
          <w:szCs w:val="52"/>
          <w:lang w:val="en-US"/>
        </w:rPr>
        <w:t xml:space="preserve"> 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</w:rPr>
      </w:pPr>
      <w:r w:rsidRPr="00983D9F">
        <w:rPr>
          <w:rFonts w:ascii="Times New Roman" w:hAnsi="Times New Roman"/>
          <w:b/>
          <w:sz w:val="52"/>
          <w:szCs w:val="52"/>
        </w:rPr>
        <w:t>УПРАВЛЕНИЕ НА</w:t>
      </w:r>
      <w:r w:rsidRPr="00983D9F">
        <w:rPr>
          <w:rFonts w:ascii="Times New Roman" w:hAnsi="Times New Roman"/>
          <w:b/>
          <w:sz w:val="52"/>
          <w:szCs w:val="52"/>
          <w:lang w:val="en-US"/>
        </w:rPr>
        <w:t xml:space="preserve"> </w:t>
      </w:r>
      <w:r w:rsidRPr="00983D9F">
        <w:rPr>
          <w:rFonts w:ascii="Times New Roman" w:hAnsi="Times New Roman"/>
          <w:b/>
          <w:sz w:val="52"/>
          <w:szCs w:val="52"/>
        </w:rPr>
        <w:t>ОБЩИНА РУСЕ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</w:rPr>
      </w:pP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</w:rPr>
      </w:pPr>
      <w:r w:rsidRPr="00983D9F">
        <w:rPr>
          <w:rFonts w:ascii="Times New Roman" w:hAnsi="Times New Roman"/>
          <w:b/>
          <w:sz w:val="52"/>
          <w:szCs w:val="52"/>
        </w:rPr>
        <w:t xml:space="preserve">МАНДАТ 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52"/>
          <w:szCs w:val="52"/>
          <w:lang w:val="en-US"/>
        </w:rPr>
      </w:pPr>
      <w:r w:rsidRPr="00983D9F">
        <w:rPr>
          <w:rFonts w:ascii="Times New Roman" w:hAnsi="Times New Roman"/>
          <w:b/>
          <w:sz w:val="52"/>
          <w:szCs w:val="52"/>
        </w:rPr>
        <w:t>20</w:t>
      </w:r>
      <w:r w:rsidRPr="00983D9F">
        <w:rPr>
          <w:rFonts w:ascii="Times New Roman" w:hAnsi="Times New Roman"/>
          <w:b/>
          <w:sz w:val="52"/>
          <w:szCs w:val="52"/>
          <w:lang w:val="en-US"/>
        </w:rPr>
        <w:t>23</w:t>
      </w:r>
      <w:r w:rsidRPr="00983D9F">
        <w:rPr>
          <w:rFonts w:ascii="Times New Roman" w:hAnsi="Times New Roman"/>
          <w:b/>
          <w:sz w:val="52"/>
          <w:szCs w:val="52"/>
        </w:rPr>
        <w:t>-202</w:t>
      </w:r>
      <w:r w:rsidRPr="00983D9F">
        <w:rPr>
          <w:rFonts w:ascii="Times New Roman" w:hAnsi="Times New Roman"/>
          <w:b/>
          <w:sz w:val="52"/>
          <w:szCs w:val="52"/>
          <w:lang w:val="en-US"/>
        </w:rPr>
        <w:t>7</w:t>
      </w:r>
      <w:r w:rsidRPr="00983D9F">
        <w:rPr>
          <w:rFonts w:ascii="Times New Roman" w:hAnsi="Times New Roman"/>
          <w:b/>
          <w:sz w:val="52"/>
          <w:szCs w:val="52"/>
        </w:rPr>
        <w:t xml:space="preserve"> г.</w:t>
      </w:r>
    </w:p>
    <w:p w:rsidR="00983D9F" w:rsidRPr="00983D9F" w:rsidRDefault="00983D9F" w:rsidP="00983D9F">
      <w:pPr>
        <w:spacing w:before="120"/>
        <w:jc w:val="center"/>
        <w:rPr>
          <w:rFonts w:ascii="Times New Roman" w:hAnsi="Times New Roman"/>
          <w:b/>
          <w:sz w:val="44"/>
          <w:szCs w:val="44"/>
        </w:rPr>
      </w:pPr>
      <w:r w:rsidRPr="00983D9F">
        <w:rPr>
          <w:rFonts w:ascii="Times New Roman" w:hAnsi="Times New Roman"/>
          <w:b/>
          <w:noProof/>
          <w:sz w:val="44"/>
          <w:szCs w:val="44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0EB04CF9" wp14:editId="1C8596B8">
            <wp:simplePos x="0" y="0"/>
            <wp:positionH relativeFrom="column">
              <wp:posOffset>-4445</wp:posOffset>
            </wp:positionH>
            <wp:positionV relativeFrom="paragraph">
              <wp:posOffset>657860</wp:posOffset>
            </wp:positionV>
            <wp:extent cx="5760720" cy="3236595"/>
            <wp:effectExtent l="152400" t="152400" r="354330" b="36385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83D9F" w:rsidRPr="00983D9F" w:rsidRDefault="00983D9F" w:rsidP="00983D9F">
      <w:pPr>
        <w:pStyle w:val="a3"/>
        <w:spacing w:before="120"/>
        <w:ind w:left="0"/>
        <w:jc w:val="center"/>
        <w:rPr>
          <w:rFonts w:ascii="Times New Roman" w:hAnsi="Times New Roman"/>
          <w:b/>
          <w:sz w:val="36"/>
          <w:szCs w:val="24"/>
          <w:lang w:val="en-US"/>
        </w:rPr>
      </w:pPr>
      <w:r w:rsidRPr="00983D9F">
        <w:rPr>
          <w:rFonts w:ascii="Times New Roman" w:hAnsi="Times New Roman"/>
          <w:b/>
          <w:sz w:val="36"/>
          <w:szCs w:val="24"/>
          <w:lang w:val="en-US"/>
        </w:rPr>
        <w:t>СЪДЪРЖАНИЕ</w:t>
      </w:r>
    </w:p>
    <w:p w:rsidR="00983D9F" w:rsidRPr="00983D9F" w:rsidRDefault="00983D9F" w:rsidP="00983D9F">
      <w:pPr>
        <w:pStyle w:val="a3"/>
        <w:spacing w:before="120"/>
        <w:ind w:left="1080"/>
        <w:jc w:val="both"/>
        <w:rPr>
          <w:rFonts w:ascii="Times New Roman" w:hAnsi="Times New Roman"/>
          <w:b/>
          <w:szCs w:val="24"/>
          <w:lang w:val="en-US"/>
        </w:rPr>
      </w:pPr>
    </w:p>
    <w:tbl>
      <w:tblPr>
        <w:tblStyle w:val="a5"/>
        <w:tblW w:w="8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  <w:gridCol w:w="221"/>
      </w:tblGrid>
      <w:tr w:rsidR="00983D9F" w:rsidRPr="00983D9F" w:rsidTr="00983D9F">
        <w:tc>
          <w:tcPr>
            <w:tcW w:w="8539" w:type="dxa"/>
            <w:vAlign w:val="center"/>
          </w:tcPr>
          <w:p w:rsidR="00983D9F" w:rsidRPr="00983D9F" w:rsidRDefault="00983D9F" w:rsidP="00983D9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83D9F">
              <w:rPr>
                <w:rFonts w:ascii="Times New Roman" w:hAnsi="Times New Roman" w:cs="Times New Roman"/>
                <w:b/>
                <w:szCs w:val="24"/>
              </w:rPr>
              <w:t>ЗА РАЗРАБОТВАНЕ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  <w:vAlign w:val="center"/>
          </w:tcPr>
          <w:p w:rsidR="00983D9F" w:rsidRP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ВИЗИЯ ЗА РАЗВИТИЕ………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rPr>
          <w:trHeight w:val="304"/>
        </w:trPr>
        <w:tc>
          <w:tcPr>
            <w:tcW w:w="8539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ГЛАВНА СТРАТЕГИЧЕСКА ЦЕЛ В УПРАВЛЕНИЕТО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ОСНОВНИ ПРИНЦИПИ В УПРАВЛЕНИЕТО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……………………………………………….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ПРИОРИТЕТИ В </w:t>
            </w:r>
            <w:r w:rsidRPr="00983D9F">
              <w:rPr>
                <w:rFonts w:ascii="Times New Roman" w:hAnsi="Times New Roman" w:cs="Times New Roman"/>
                <w:b/>
                <w:szCs w:val="24"/>
              </w:rPr>
              <w:t>УПРАВЛЕНИЕТО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НА ОБЩИНА РУСЕ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ПОДОБРЯВАНЕ НА ГРАДСКАТА СРЕДА ЗА ХОРАТА И БИЗНЕСА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  <w:r w:rsidRPr="00983D9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ПОВИШАВАНЕ СТАНДАРТА НА ЖИВОТ НА РУСЕНЦИ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ОСИГУРЯВАНЕ НА СИГУРНОСТ И СПОКОЙСТВИЕ ЗА ГРАЖДАНИТЕ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ВЪВЕЖДАНЕ НА МЕРКИ ЗА ПОДОБРЯВАНЕ КАЧЕСТВОТО НА ВЪЗДУХА И ГРИЖАТА </w:t>
            </w:r>
          </w:p>
          <w:p w:rsidR="00983D9F" w:rsidRP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ЗА ЧИСТОТАТА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…………………………………………………………………………………..10</w:t>
            </w:r>
            <w:r w:rsidRPr="00983D9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spacing w:before="120" w:after="12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ПОДПОМАГАНЕ НА РОДИТЕЛСТВОТО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 xml:space="preserve">ПОДОБРЯВАНЕ НА ГРАДСКИЯ ТРАНСПОРТ И УТВЪРЖДАВАНЕ НА </w:t>
            </w:r>
          </w:p>
          <w:p w:rsidR="00983D9F" w:rsidRPr="00983D9F" w:rsidRDefault="00983D9F" w:rsidP="00983D9F">
            <w:pPr>
              <w:spacing w:before="120" w:after="120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 xml:space="preserve">РУСЕ КАТО ТРАНСПОРТЕН </w:t>
            </w:r>
            <w:r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983D9F">
              <w:rPr>
                <w:rFonts w:ascii="Times New Roman" w:hAnsi="Times New Roman" w:cs="Times New Roman"/>
                <w:b/>
                <w:szCs w:val="24"/>
              </w:rPr>
              <w:t>ЕНТЪР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ПОДКРЕПА ЗА ТРИТЕ НИВА НА ОБРАЗОВАНИЕ В РУСЕ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……………………………………..12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 xml:space="preserve">РАЗШИРЯВАНЕ НА ЗДРАВНИТЕ УСЛУГИ ЗА ДЕЦА И ЮНОШИ И В МАЛКИТЕ </w:t>
            </w:r>
          </w:p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НАСЕЛЕНИ МЕСТА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…………12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ПОДДЪРЖАНЕ НА КУЛТУРНИЯ ДИАЛОГ И РАЗВИТИЕ НА КОМПЛЕКСА ОТ </w:t>
            </w:r>
          </w:p>
          <w:p w:rsidR="00983D9F" w:rsidRPr="00983D9F" w:rsidRDefault="00983D9F" w:rsidP="00F37A6B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КУЛТУРНИ ПРОДУКТИ</w:t>
            </w: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……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…………………………………………………………………………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13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Default="00983D9F" w:rsidP="00F37A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ПОДКРЕПА ЗА СПОРТНИТЕ КЛУБОВЕ И ПОДОБРЯВАНЕ НА </w:t>
            </w:r>
          </w:p>
          <w:p w:rsidR="00983D9F" w:rsidRPr="00983D9F" w:rsidRDefault="00983D9F" w:rsidP="00983D9F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СПОРТНАТА БАЗА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……………………………………………………………………………………13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ПОДОБРЯВАНЕ НА ВРЪЗКАТА С ГРАЖДАНИТЕ ПОСРЕДСТВОМ НОВИТЕ ТЕХНОЛОГИИ</w:t>
            </w: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…………………………………………………………………………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….14</w:t>
            </w:r>
            <w:r w:rsidRPr="00983D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spacing w:before="120" w:after="120"/>
              <w:rPr>
                <w:rFonts w:ascii="Times New Roman" w:hAnsi="Times New Roman" w:cs="Times New Roman"/>
                <w:b/>
                <w:szCs w:val="24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НАДГРАЖДАНЕ НА ГРИЖИТЕ ЗА НАЙ-УЯЗВИМИТЕ – ДЕЦА И ВЪЗРАСТНИ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…………………………………………………………………………………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  <w:r w:rsidRPr="00983D9F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83D9F" w:rsidRPr="00983D9F" w:rsidTr="00983D9F">
        <w:tc>
          <w:tcPr>
            <w:tcW w:w="8539" w:type="dxa"/>
          </w:tcPr>
          <w:p w:rsidR="00983D9F" w:rsidRPr="00983D9F" w:rsidRDefault="00983D9F" w:rsidP="00F37A6B">
            <w:pPr>
              <w:spacing w:before="120" w:after="12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b/>
                <w:szCs w:val="24"/>
              </w:rPr>
              <w:t>ЕДИНЕНИЕ НА РУСЕНСКАТА ОБЩНОСТ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83D9F">
              <w:rPr>
                <w:rFonts w:ascii="Times New Roman" w:hAnsi="Times New Roman" w:cs="Times New Roman"/>
                <w:b/>
                <w:szCs w:val="24"/>
                <w:lang w:val="en-US"/>
              </w:rPr>
              <w:t>……………………………..……………………………..15</w:t>
            </w:r>
          </w:p>
        </w:tc>
        <w:tc>
          <w:tcPr>
            <w:tcW w:w="221" w:type="dxa"/>
            <w:vAlign w:val="center"/>
          </w:tcPr>
          <w:p w:rsidR="00983D9F" w:rsidRPr="00983D9F" w:rsidRDefault="00983D9F" w:rsidP="00F37A6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</w:tbl>
    <w:p w:rsidR="00983D9F" w:rsidRPr="00983D9F" w:rsidRDefault="00983D9F" w:rsidP="00983D9F">
      <w:pPr>
        <w:pStyle w:val="a3"/>
        <w:spacing w:before="120"/>
        <w:ind w:left="1080"/>
        <w:jc w:val="both"/>
        <w:rPr>
          <w:rFonts w:ascii="Times New Roman" w:hAnsi="Times New Roman"/>
          <w:b/>
          <w:szCs w:val="24"/>
          <w:lang w:val="en-US"/>
        </w:rPr>
      </w:pPr>
    </w:p>
    <w:p w:rsidR="00983D9F" w:rsidRPr="00983D9F" w:rsidRDefault="00983D9F" w:rsidP="00983D9F">
      <w:pPr>
        <w:pStyle w:val="a3"/>
        <w:spacing w:before="120"/>
        <w:ind w:left="1080"/>
        <w:jc w:val="both"/>
        <w:rPr>
          <w:rFonts w:ascii="Times New Roman" w:hAnsi="Times New Roman"/>
          <w:b/>
          <w:szCs w:val="24"/>
          <w:lang w:val="en-US"/>
        </w:rPr>
      </w:pPr>
    </w:p>
    <w:p w:rsidR="00983D9F" w:rsidRPr="00983D9F" w:rsidRDefault="00983D9F" w:rsidP="00983D9F">
      <w:pPr>
        <w:pStyle w:val="a3"/>
        <w:spacing w:before="120"/>
        <w:ind w:left="1080"/>
        <w:jc w:val="both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Pr="00983D9F" w:rsidRDefault="00983D9F" w:rsidP="00983D9F">
      <w:pPr>
        <w:pStyle w:val="a6"/>
        <w:rPr>
          <w:rFonts w:cs="Times New Roman"/>
          <w:b/>
          <w:i w:val="0"/>
          <w:color w:val="4F81BD"/>
          <w:sz w:val="28"/>
          <w:lang w:val="en-US"/>
        </w:rPr>
      </w:pPr>
      <w:r w:rsidRPr="00983D9F">
        <w:rPr>
          <w:rFonts w:cs="Times New Roman"/>
          <w:b/>
          <w:i w:val="0"/>
          <w:color w:val="4F81BD"/>
          <w:sz w:val="28"/>
        </w:rPr>
        <w:t>ОСНОВАНИЕ ЗА РАЗРАБОТВАНЕ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Основание за разработване на настоящата програма за управление за срока на мандата е чл. 44, ал. 5 от Закона за местното самоуправление и местната администрация в сила от 17.09.1991 г., изм. ДВ. бр.84 от 6 Октомври 2023 г. Съгласно разпоредбите на ЗМСМА Кметът на общината представя пред общинския съвет програма за управление за срока на мандата в тримесечен срок от полагането на клетвата и ежегодно представя годишен отчет за изпълнението на програмата в срок до 31 януари.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Програма за управление на Община Русе за мандат 2023-2027 г. е разработена в съответствие с:</w:t>
      </w:r>
    </w:p>
    <w:p w:rsidR="00983D9F" w:rsidRPr="00983D9F" w:rsidRDefault="00983D9F" w:rsidP="00983D9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Плановете и програмите за развитие на Община Русе, приети от Общински съвет-Русе;</w:t>
      </w:r>
    </w:p>
    <w:p w:rsidR="00983D9F" w:rsidRPr="00983D9F" w:rsidRDefault="00983D9F" w:rsidP="00983D9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Дейностите/проектите, които са в процес на реализация;</w:t>
      </w:r>
    </w:p>
    <w:p w:rsidR="00983D9F" w:rsidRPr="00983D9F" w:rsidRDefault="00983D9F" w:rsidP="00983D9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Възможностите за финансиране от бюджета на Община Русе и от външни източници.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Тя е продължение на Програмата за управление за мандат 2019-2023 г, базирана e на предизборната програма на кмета на Община Русе – Пенчо Милков и има задача да развива потенциала на град Русе като лидер на областно, регионално и национално ниво. Стремежът е за надграждане на резултатите, постигнати през мандат 2019-2023 г. с цел утвърждаване на лидерските позиции на Русе като Северната столица на България.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От решаващо значение за реализацията на настоящата Програма е отговорната и компетентна работа на цялата администрация и участието и ангажираността на обществеността и на всички заинтересовани страни. Гражданското участие в процесите на вземане на решения по публичните политики е ново измерение в отношенията между общината и гражданите. 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lastRenderedPageBreak/>
        <w:t>За осигуряването на прозрачност и ефективност в работата на Община продължаваме въведената от нас добра практика за изготвянето на седмични отчети, които представят пред обществеността информация за предприетите действия и инициативи от страна на общинската администрация за решаване на местните проблеми и за последователните и целенасочени усилия с грижа за хората. Седмичните отчети повишиха отчетността и прозрачността на работата на общинската администрация, вкл. засилиха активността и заинтересоваността на гражданите за навременното идентифициране и решаване на местните проблеми и др.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Ангажимент на Община Русе е да осигурява необходимата публичност и да прилага всички възможни мерки за поддържане на интереса и мотивацията за участие на местните общности при реализацията на важни за обществеността проекти. Целта е изграждане на доверие у гражданите и заинтересованите страни, и формиране на подкрепа за реализацията на Програмата за управление на Община Русе през мандат 2023-2027 г.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szCs w:val="24"/>
        </w:rPr>
      </w:pPr>
    </w:p>
    <w:p w:rsidR="00983D9F" w:rsidRPr="00983D9F" w:rsidRDefault="00983D9F" w:rsidP="00983D9F">
      <w:pPr>
        <w:pStyle w:val="a6"/>
        <w:rPr>
          <w:rFonts w:cs="Times New Roman"/>
          <w:b/>
          <w:color w:val="4F81BD"/>
          <w:sz w:val="28"/>
          <w:lang w:val="en-US"/>
        </w:rPr>
      </w:pPr>
      <w:r w:rsidRPr="00983D9F">
        <w:rPr>
          <w:rStyle w:val="a7"/>
          <w:rFonts w:cs="Times New Roman"/>
          <w:b/>
          <w:color w:val="4F81BD"/>
          <w:sz w:val="28"/>
        </w:rPr>
        <w:t>ВИЗИЯ</w:t>
      </w:r>
      <w:r w:rsidRPr="00983D9F">
        <w:rPr>
          <w:rFonts w:cs="Times New Roman"/>
          <w:b/>
          <w:color w:val="4F81BD"/>
          <w:sz w:val="28"/>
        </w:rPr>
        <w:t xml:space="preserve"> </w:t>
      </w:r>
      <w:r w:rsidRPr="00983D9F">
        <w:rPr>
          <w:rFonts w:cs="Times New Roman"/>
          <w:b/>
          <w:i w:val="0"/>
          <w:color w:val="4F81BD"/>
          <w:sz w:val="28"/>
        </w:rPr>
        <w:t>ЗА РАЗВИТИЕ</w:t>
      </w:r>
    </w:p>
    <w:p w:rsidR="00983D9F" w:rsidRPr="00983D9F" w:rsidRDefault="00983D9F" w:rsidP="00983D9F">
      <w:pPr>
        <w:pStyle w:val="a3"/>
        <w:spacing w:before="120"/>
        <w:ind w:left="1080"/>
        <w:jc w:val="both"/>
        <w:rPr>
          <w:rFonts w:ascii="Times New Roman" w:hAnsi="Times New Roman"/>
          <w:b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5522"/>
      </w:tblGrid>
      <w:tr w:rsidR="00983D9F" w:rsidRPr="00983D9F" w:rsidTr="00F37A6B">
        <w:tc>
          <w:tcPr>
            <w:tcW w:w="3510" w:type="dxa"/>
          </w:tcPr>
          <w:p w:rsidR="00983D9F" w:rsidRPr="00983D9F" w:rsidRDefault="00983D9F" w:rsidP="00F37A6B">
            <w:pPr>
              <w:spacing w:before="120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</w:pPr>
            <w:r w:rsidRPr="00983D9F">
              <w:rPr>
                <w:rFonts w:ascii="Times New Roman" w:hAnsi="Times New Roman"/>
                <w:b/>
                <w:bCs/>
                <w:noProof/>
                <w:color w:val="404040" w:themeColor="text1" w:themeTint="BF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BF3D567" wp14:editId="644EB1F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36830</wp:posOffset>
                  </wp:positionV>
                  <wp:extent cx="2131060" cy="2247900"/>
                  <wp:effectExtent l="0" t="0" r="2540" b="0"/>
                  <wp:wrapNone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артина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78" cy="225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2" w:type="dxa"/>
          </w:tcPr>
          <w:p w:rsidR="00983D9F" w:rsidRPr="00983D9F" w:rsidRDefault="00983D9F" w:rsidP="00F37A6B">
            <w:pPr>
              <w:spacing w:before="120"/>
              <w:ind w:firstLine="709"/>
              <w:rPr>
                <w:rFonts w:ascii="Times New Roman" w:hAnsi="Times New Roman" w:cs="Times New Roman"/>
                <w:b/>
              </w:rPr>
            </w:pPr>
            <w:r w:rsidRPr="00983D9F">
              <w:rPr>
                <w:rFonts w:ascii="Times New Roman" w:hAnsi="Times New Roman" w:cs="Times New Roman"/>
                <w:b/>
              </w:rPr>
              <w:t>СКЪПИ РУСЕНЦИ,</w:t>
            </w:r>
          </w:p>
          <w:p w:rsidR="00983D9F" w:rsidRPr="00983D9F" w:rsidRDefault="00983D9F" w:rsidP="00F37A6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983D9F">
              <w:rPr>
                <w:rFonts w:ascii="Times New Roman" w:hAnsi="Times New Roman" w:cs="Times New Roman"/>
                <w:i/>
              </w:rPr>
              <w:t xml:space="preserve">Това са идеите, принципите и отговорностите, които ще определят развитието на града ни в следващите 4 години. В началото на втория ми мандат Ви представят своята </w:t>
            </w:r>
            <w:r w:rsidRPr="00983D9F">
              <w:rPr>
                <w:rFonts w:ascii="Times New Roman" w:hAnsi="Times New Roman" w:cs="Times New Roman"/>
                <w:bCs/>
                <w:i/>
              </w:rPr>
              <w:t>Програма за управление</w:t>
            </w:r>
            <w:r w:rsidRPr="00983D9F">
              <w:rPr>
                <w:rFonts w:ascii="Times New Roman" w:hAnsi="Times New Roman" w:cs="Times New Roman"/>
                <w:i/>
              </w:rPr>
              <w:t xml:space="preserve"> на Община Русе 2023-2027 г.</w:t>
            </w:r>
          </w:p>
          <w:p w:rsidR="00983D9F" w:rsidRPr="00983D9F" w:rsidRDefault="00983D9F" w:rsidP="00F37A6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3D9F">
              <w:rPr>
                <w:rFonts w:ascii="Times New Roman" w:hAnsi="Times New Roman" w:cs="Times New Roman"/>
                <w:i/>
              </w:rPr>
              <w:t>Всички искаме нашият любим град да е активен, привлекателен и желан за живот, работа и бизнес, разрастващ се като население и икономически потенциал. За да успеем в най-важната кауза – да утвърдим мястото си на столица на Северна България</w:t>
            </w:r>
            <w:r w:rsidRPr="00983D9F">
              <w:rPr>
                <w:rFonts w:ascii="Times New Roman" w:hAnsi="Times New Roman" w:cs="Times New Roman"/>
                <w:bCs/>
                <w:i/>
              </w:rPr>
              <w:t>, е важно да продължим заедно и единни по общия път. Това е първостепенната ни задача.</w:t>
            </w:r>
            <w:r w:rsidRPr="00983D9F">
              <w:rPr>
                <w:rFonts w:ascii="Times New Roman" w:hAnsi="Times New Roman" w:cs="Times New Roman"/>
                <w:i/>
              </w:rPr>
              <w:t xml:space="preserve"> Превърнахме Русе в успешен модел и еталон за развитие в страната. С нашата обща сила ще му осигурим бъдещето, което заслужава.</w:t>
            </w:r>
          </w:p>
        </w:tc>
      </w:tr>
    </w:tbl>
    <w:p w:rsidR="00983D9F" w:rsidRPr="00983D9F" w:rsidRDefault="00983D9F" w:rsidP="00983D9F">
      <w:pPr>
        <w:pStyle w:val="12"/>
        <w:spacing w:before="120"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>Ще продължа решителните ни стъпки да станем</w:t>
      </w:r>
      <w:r w:rsidRPr="00983D9F">
        <w:rPr>
          <w:rFonts w:ascii="Times New Roman" w:hAnsi="Times New Roman" w:cs="Times New Roman"/>
          <w:b/>
          <w:i/>
          <w:sz w:val="24"/>
          <w:szCs w:val="24"/>
        </w:rPr>
        <w:t xml:space="preserve"> иновативен град. Базирам управлението на най-добрите практики и използвам технологии от други области в общественото управление. Запазвам основните насоки, в които работя за по-доброто настояще и бъдеще на Русе: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i/>
          <w:sz w:val="24"/>
          <w:szCs w:val="24"/>
        </w:rPr>
        <w:t xml:space="preserve">един от </w:t>
      </w: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най-зелените и чисти </w:t>
      </w:r>
      <w:r w:rsidRPr="00983D9F">
        <w:rPr>
          <w:rFonts w:ascii="Times New Roman" w:hAnsi="Times New Roman" w:cs="Times New Roman"/>
          <w:i/>
          <w:sz w:val="24"/>
          <w:szCs w:val="24"/>
        </w:rPr>
        <w:t>градове в България;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привлекателен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и желан за живот, работа и бизнес, разрастващ се като население и икономически потенциал, притегателен център на индустриални инвеститори</w:t>
      </w:r>
      <w:r w:rsidRPr="00983D9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i/>
          <w:sz w:val="24"/>
          <w:szCs w:val="24"/>
        </w:rPr>
        <w:t>перспективен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– в зоната на развитие на Столицата на Румъния Букурещ сме и имаме потенциал  за географски и икономически посредник между Букурещ и гр. Варна и между Букурещ и гр. София</w:t>
      </w:r>
      <w:r w:rsidRPr="00983D9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>модерен развоен център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за стартиращи компании, икономически и технологични  иновации;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>дигитализиран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– Община, навлязла в технологиите на бъдещето;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>достъпен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за живеещите в него, включително за хората с увреждания и за желаещите да обвържат живота си с града; 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>красив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– еталон в България и извън нея; 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сигурен и спокоен </w:t>
      </w:r>
      <w:r w:rsidRPr="00983D9F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83D9F">
        <w:rPr>
          <w:rFonts w:ascii="Times New Roman" w:hAnsi="Times New Roman" w:cs="Times New Roman"/>
          <w:i/>
          <w:sz w:val="24"/>
          <w:szCs w:val="24"/>
        </w:rPr>
        <w:t>използване на нови технологии в сигурността, ангажираност на местното управление, отпор срещу вандализма</w:t>
      </w:r>
      <w:r w:rsidRPr="00983D9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983D9F" w:rsidRPr="00983D9F" w:rsidRDefault="00983D9F" w:rsidP="00983D9F">
      <w:pPr>
        <w:pStyle w:val="12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i/>
          <w:sz w:val="24"/>
          <w:szCs w:val="24"/>
        </w:rPr>
        <w:t>културен и духовен</w:t>
      </w:r>
      <w:r w:rsidRPr="00983D9F">
        <w:rPr>
          <w:rFonts w:ascii="Times New Roman" w:hAnsi="Times New Roman" w:cs="Times New Roman"/>
          <w:i/>
          <w:sz w:val="24"/>
          <w:szCs w:val="24"/>
        </w:rPr>
        <w:t xml:space="preserve"> център за България.</w:t>
      </w:r>
    </w:p>
    <w:bookmarkEnd w:id="0"/>
    <w:p w:rsidR="00983D9F" w:rsidRPr="00983D9F" w:rsidRDefault="00983D9F" w:rsidP="00983D9F">
      <w:pPr>
        <w:spacing w:before="120"/>
        <w:rPr>
          <w:rFonts w:ascii="Times New Roman" w:hAnsi="Times New Roman"/>
          <w:b/>
          <w:szCs w:val="24"/>
        </w:rPr>
      </w:pPr>
    </w:p>
    <w:p w:rsidR="00983D9F" w:rsidRPr="00983D9F" w:rsidRDefault="00983D9F" w:rsidP="00983D9F">
      <w:pPr>
        <w:pStyle w:val="a6"/>
        <w:rPr>
          <w:rFonts w:cs="Times New Roman"/>
          <w:b/>
          <w:i w:val="0"/>
          <w:color w:val="4F81BD"/>
          <w:sz w:val="28"/>
        </w:rPr>
      </w:pPr>
      <w:r w:rsidRPr="00983D9F">
        <w:rPr>
          <w:rFonts w:cs="Times New Roman"/>
          <w:b/>
          <w:i w:val="0"/>
          <w:color w:val="4F81BD"/>
          <w:sz w:val="28"/>
        </w:rPr>
        <w:t>ГЛАВНА СТРАТЕГИЧЕСКА ЦЕЛ В УПРАВЛЕНИЕТО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b/>
          <w:szCs w:val="24"/>
          <w:lang w:val="en-US"/>
        </w:rPr>
      </w:pPr>
      <w:r w:rsidRPr="00983D9F">
        <w:rPr>
          <w:rFonts w:ascii="Times New Roman" w:hAnsi="Times New Roman"/>
          <w:b/>
          <w:szCs w:val="24"/>
        </w:rPr>
        <w:t>Повишаване качеството на живот на русенци чрез създаване на привлекателна и удобна жизнена среда, изградена конкурентна икономика и ускоряване на социално-икономическото развитие, повишаване на инвестиционната атрактивност, подобряване на инфраструктурната осигуреност на територията и стимулиране на интегрираното градско развитие.</w:t>
      </w:r>
    </w:p>
    <w:p w:rsidR="00983D9F" w:rsidRPr="00983D9F" w:rsidRDefault="00983D9F" w:rsidP="00983D9F">
      <w:pPr>
        <w:spacing w:before="120"/>
        <w:rPr>
          <w:rFonts w:ascii="Times New Roman" w:hAnsi="Times New Roman"/>
          <w:b/>
          <w:szCs w:val="24"/>
          <w:lang w:val="en-US"/>
        </w:rPr>
      </w:pPr>
    </w:p>
    <w:p w:rsidR="00983D9F" w:rsidRPr="00983D9F" w:rsidRDefault="00983D9F" w:rsidP="00983D9F">
      <w:pPr>
        <w:spacing w:before="120"/>
        <w:ind w:left="1416" w:firstLine="708"/>
        <w:rPr>
          <w:rStyle w:val="13"/>
          <w:rFonts w:ascii="Times New Roman" w:hAnsi="Times New Roman"/>
          <w:color w:val="4F81BD"/>
          <w:sz w:val="28"/>
        </w:rPr>
      </w:pPr>
      <w:r w:rsidRPr="00983D9F">
        <w:rPr>
          <w:rStyle w:val="13"/>
          <w:rFonts w:ascii="Times New Roman" w:hAnsi="Times New Roman"/>
          <w:color w:val="4F81BD"/>
          <w:sz w:val="28"/>
        </w:rPr>
        <w:t>ОСНОВНИ ПРИНЦИПИ В УПРАВЛЕНИЕТО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b/>
          <w:bCs/>
        </w:rPr>
      </w:pP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lang w:val="en-US"/>
        </w:rPr>
      </w:pPr>
      <w:r w:rsidRPr="00983D9F">
        <w:rPr>
          <w:rFonts w:ascii="Times New Roman" w:hAnsi="Times New Roman"/>
          <w:b/>
          <w:bCs/>
        </w:rPr>
        <w:t>Ще основавам управлението на Община Русе на 4-те основни принципа: единение, компетентност, прозрачност и почтеност.</w:t>
      </w:r>
      <w:r w:rsidRPr="00983D9F">
        <w:rPr>
          <w:rFonts w:ascii="Times New Roman" w:hAnsi="Times New Roman"/>
        </w:rPr>
        <w:t xml:space="preserve"> </w:t>
      </w:r>
    </w:p>
    <w:p w:rsidR="00983D9F" w:rsidRPr="00983D9F" w:rsidRDefault="00983D9F" w:rsidP="00983D9F">
      <w:pPr>
        <w:pStyle w:val="a3"/>
        <w:numPr>
          <w:ilvl w:val="0"/>
          <w:numId w:val="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b/>
          <w:bCs/>
          <w:color w:val="4F81BD"/>
          <w:szCs w:val="24"/>
        </w:rPr>
        <w:t xml:space="preserve">ЕДИННО УПРАВЛЕНИЕ </w:t>
      </w:r>
      <w:r w:rsidRPr="00983D9F">
        <w:rPr>
          <w:rFonts w:ascii="Times New Roman" w:hAnsi="Times New Roman"/>
          <w:szCs w:val="24"/>
        </w:rPr>
        <w:t xml:space="preserve">означава, че </w:t>
      </w:r>
      <w:r w:rsidRPr="00983D9F">
        <w:rPr>
          <w:rFonts w:ascii="Times New Roman" w:hAnsi="Times New Roman"/>
          <w:b/>
          <w:szCs w:val="24"/>
        </w:rPr>
        <w:t>ще</w:t>
      </w:r>
      <w:r w:rsidRPr="00983D9F">
        <w:rPr>
          <w:rFonts w:ascii="Times New Roman" w:hAnsi="Times New Roman"/>
          <w:szCs w:val="24"/>
        </w:rPr>
        <w:t xml:space="preserve"> </w:t>
      </w:r>
      <w:r w:rsidRPr="00983D9F">
        <w:rPr>
          <w:rFonts w:ascii="Times New Roman" w:hAnsi="Times New Roman"/>
          <w:b/>
          <w:bCs/>
          <w:szCs w:val="24"/>
        </w:rPr>
        <w:t>продължим да</w:t>
      </w:r>
      <w:r w:rsidRPr="00983D9F">
        <w:rPr>
          <w:rFonts w:ascii="Times New Roman" w:hAnsi="Times New Roman"/>
          <w:szCs w:val="24"/>
        </w:rPr>
        <w:t xml:space="preserve"> </w:t>
      </w:r>
      <w:r w:rsidRPr="00983D9F">
        <w:rPr>
          <w:rFonts w:ascii="Times New Roman" w:hAnsi="Times New Roman"/>
          <w:b/>
          <w:szCs w:val="24"/>
        </w:rPr>
        <w:t>обединяваме силите, знанията, идеите и потенциала</w:t>
      </w:r>
      <w:r w:rsidRPr="00983D9F">
        <w:rPr>
          <w:rFonts w:ascii="Times New Roman" w:hAnsi="Times New Roman"/>
          <w:szCs w:val="24"/>
        </w:rPr>
        <w:t xml:space="preserve"> на всички обществено отговорни граждани и организации на територията на община Русе. Всеки експерт в дадена област, учен, общественик и гражданин ще има възможност да допринася за развитието на русенската общност. </w:t>
      </w:r>
    </w:p>
    <w:p w:rsidR="00983D9F" w:rsidRPr="00983D9F" w:rsidRDefault="00983D9F" w:rsidP="00983D9F">
      <w:pPr>
        <w:pStyle w:val="a3"/>
        <w:numPr>
          <w:ilvl w:val="0"/>
          <w:numId w:val="7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b/>
          <w:bCs/>
          <w:color w:val="4F81BD"/>
          <w:szCs w:val="24"/>
        </w:rPr>
        <w:lastRenderedPageBreak/>
        <w:t>КОМПЕТЕНТНО УПРАВЛЕНИЕ</w:t>
      </w:r>
      <w:r w:rsidRPr="00983D9F">
        <w:rPr>
          <w:rFonts w:ascii="Times New Roman" w:hAnsi="Times New Roman"/>
          <w:color w:val="4F81BD"/>
          <w:szCs w:val="24"/>
        </w:rPr>
        <w:t xml:space="preserve"> </w:t>
      </w:r>
      <w:r w:rsidRPr="00983D9F">
        <w:rPr>
          <w:rFonts w:ascii="Times New Roman" w:hAnsi="Times New Roman"/>
          <w:szCs w:val="24"/>
        </w:rPr>
        <w:t xml:space="preserve">е това, при което от кмета, през общинските съветници, до работещите в администрацията, на почит ще продължат да бъдат лицата с </w:t>
      </w:r>
      <w:r w:rsidRPr="00983D9F">
        <w:rPr>
          <w:rFonts w:ascii="Times New Roman" w:hAnsi="Times New Roman"/>
          <w:b/>
          <w:bCs/>
          <w:szCs w:val="24"/>
        </w:rPr>
        <w:t>изявена професионална компетентност</w:t>
      </w:r>
      <w:r w:rsidRPr="00983D9F">
        <w:rPr>
          <w:rFonts w:ascii="Times New Roman" w:hAnsi="Times New Roman"/>
          <w:bCs/>
          <w:szCs w:val="24"/>
        </w:rPr>
        <w:t>,</w:t>
      </w:r>
      <w:r w:rsidRPr="00983D9F">
        <w:rPr>
          <w:rFonts w:ascii="Times New Roman" w:hAnsi="Times New Roman"/>
          <w:b/>
          <w:bCs/>
          <w:szCs w:val="24"/>
        </w:rPr>
        <w:t xml:space="preserve"> </w:t>
      </w:r>
      <w:r w:rsidRPr="00983D9F">
        <w:rPr>
          <w:rFonts w:ascii="Times New Roman" w:hAnsi="Times New Roman"/>
          <w:bCs/>
          <w:szCs w:val="24"/>
        </w:rPr>
        <w:t>без значение от партийната им принадлежност,</w:t>
      </w:r>
      <w:r w:rsidRPr="00983D9F">
        <w:rPr>
          <w:rFonts w:ascii="Times New Roman" w:hAnsi="Times New Roman"/>
          <w:szCs w:val="24"/>
        </w:rPr>
        <w:t xml:space="preserve"> пол, възраст, етнос, религия или други различия. През този мандат в Община Русе възприехме </w:t>
      </w:r>
      <w:r w:rsidRPr="00983D9F">
        <w:rPr>
          <w:rFonts w:ascii="Times New Roman" w:hAnsi="Times New Roman"/>
          <w:b/>
          <w:bCs/>
          <w:szCs w:val="24"/>
        </w:rPr>
        <w:t>най-иновативните и добри практики за управление</w:t>
      </w:r>
      <w:r w:rsidRPr="00983D9F">
        <w:rPr>
          <w:rFonts w:ascii="Times New Roman" w:hAnsi="Times New Roman"/>
          <w:szCs w:val="24"/>
        </w:rPr>
        <w:t xml:space="preserve"> при обществена информираност и обсъждане.</w:t>
      </w:r>
    </w:p>
    <w:p w:rsidR="00983D9F" w:rsidRPr="00983D9F" w:rsidRDefault="00983D9F" w:rsidP="00983D9F">
      <w:pPr>
        <w:pStyle w:val="a3"/>
        <w:numPr>
          <w:ilvl w:val="0"/>
          <w:numId w:val="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b/>
          <w:bCs/>
          <w:color w:val="4F81BD"/>
          <w:szCs w:val="24"/>
        </w:rPr>
        <w:t>ПРОЗРАЧНО УПРАВЛЕНИЕ</w:t>
      </w:r>
      <w:r w:rsidRPr="00983D9F">
        <w:rPr>
          <w:rFonts w:ascii="Times New Roman" w:hAnsi="Times New Roman"/>
          <w:color w:val="4F81BD"/>
          <w:szCs w:val="24"/>
        </w:rPr>
        <w:t xml:space="preserve"> </w:t>
      </w:r>
      <w:r w:rsidRPr="00983D9F">
        <w:rPr>
          <w:rFonts w:ascii="Times New Roman" w:hAnsi="Times New Roman"/>
          <w:szCs w:val="24"/>
        </w:rPr>
        <w:t xml:space="preserve">означава, че общината </w:t>
      </w:r>
      <w:r w:rsidRPr="00983D9F">
        <w:rPr>
          <w:rFonts w:ascii="Times New Roman" w:hAnsi="Times New Roman"/>
          <w:b/>
          <w:szCs w:val="24"/>
        </w:rPr>
        <w:t>вече работи</w:t>
      </w:r>
      <w:r w:rsidRPr="00983D9F">
        <w:rPr>
          <w:rFonts w:ascii="Times New Roman" w:hAnsi="Times New Roman"/>
          <w:szCs w:val="24"/>
        </w:rPr>
        <w:t xml:space="preserve"> като „</w:t>
      </w:r>
      <w:r w:rsidRPr="00983D9F">
        <w:rPr>
          <w:rFonts w:ascii="Times New Roman" w:hAnsi="Times New Roman"/>
          <w:bCs/>
          <w:szCs w:val="24"/>
        </w:rPr>
        <w:t>стъклена</w:t>
      </w:r>
      <w:r w:rsidRPr="00983D9F">
        <w:rPr>
          <w:rFonts w:ascii="Times New Roman" w:hAnsi="Times New Roman"/>
          <w:b/>
          <w:bCs/>
          <w:szCs w:val="24"/>
        </w:rPr>
        <w:t xml:space="preserve"> </w:t>
      </w:r>
      <w:r w:rsidRPr="00983D9F">
        <w:rPr>
          <w:rFonts w:ascii="Times New Roman" w:hAnsi="Times New Roman"/>
          <w:bCs/>
          <w:szCs w:val="24"/>
        </w:rPr>
        <w:t>сграда“</w:t>
      </w:r>
      <w:r w:rsidRPr="00983D9F">
        <w:rPr>
          <w:rFonts w:ascii="Times New Roman" w:hAnsi="Times New Roman"/>
          <w:b/>
          <w:bCs/>
          <w:szCs w:val="24"/>
        </w:rPr>
        <w:t xml:space="preserve"> </w:t>
      </w:r>
      <w:r w:rsidRPr="00983D9F">
        <w:rPr>
          <w:rFonts w:ascii="Times New Roman" w:hAnsi="Times New Roman"/>
          <w:bCs/>
          <w:szCs w:val="24"/>
        </w:rPr>
        <w:t>–</w:t>
      </w:r>
      <w:r w:rsidRPr="00983D9F">
        <w:rPr>
          <w:rFonts w:ascii="Times New Roman" w:hAnsi="Times New Roman"/>
          <w:b/>
          <w:bCs/>
          <w:szCs w:val="24"/>
        </w:rPr>
        <w:t xml:space="preserve"> </w:t>
      </w:r>
      <w:r w:rsidRPr="00983D9F">
        <w:rPr>
          <w:rFonts w:ascii="Times New Roman" w:hAnsi="Times New Roman"/>
          <w:bCs/>
          <w:szCs w:val="24"/>
        </w:rPr>
        <w:t>в</w:t>
      </w:r>
      <w:r w:rsidRPr="00983D9F">
        <w:rPr>
          <w:rFonts w:ascii="Times New Roman" w:hAnsi="Times New Roman"/>
          <w:szCs w:val="24"/>
        </w:rPr>
        <w:t xml:space="preserve">сяка процедура, документ или плащане могат да бъдат установени от гражданите, за да си направят точен извод за процесите по управление и начина, по който се разходват публичните средства. Ще продължа да правя </w:t>
      </w:r>
      <w:r w:rsidRPr="00983D9F">
        <w:rPr>
          <w:rFonts w:ascii="Times New Roman" w:hAnsi="Times New Roman"/>
          <w:b/>
          <w:bCs/>
          <w:szCs w:val="24"/>
        </w:rPr>
        <w:t>седмични отчети</w:t>
      </w:r>
      <w:r w:rsidRPr="00983D9F">
        <w:rPr>
          <w:rFonts w:ascii="Times New Roman" w:hAnsi="Times New Roman"/>
          <w:szCs w:val="24"/>
        </w:rPr>
        <w:t xml:space="preserve"> за работата си пред всички вас. Създадохме и ще продължат работата си </w:t>
      </w:r>
      <w:r w:rsidRPr="00983D9F">
        <w:rPr>
          <w:rFonts w:ascii="Times New Roman" w:hAnsi="Times New Roman"/>
          <w:b/>
          <w:bCs/>
          <w:szCs w:val="24"/>
        </w:rPr>
        <w:t>Обществени съвети по Култура, Икономика и Екология към кмета на Община Русе</w:t>
      </w:r>
      <w:r w:rsidRPr="00983D9F">
        <w:rPr>
          <w:rFonts w:ascii="Times New Roman" w:hAnsi="Times New Roman"/>
          <w:szCs w:val="24"/>
        </w:rPr>
        <w:t xml:space="preserve">, в които могат да участват всички желаещи граждани. Моя кауза беше в Русе да заработи </w:t>
      </w:r>
      <w:r w:rsidRPr="00983D9F">
        <w:rPr>
          <w:rFonts w:ascii="Times New Roman" w:hAnsi="Times New Roman"/>
          <w:b/>
          <w:bCs/>
          <w:szCs w:val="24"/>
        </w:rPr>
        <w:t xml:space="preserve">местен омбудсман </w:t>
      </w:r>
      <w:r w:rsidRPr="00983D9F">
        <w:rPr>
          <w:rFonts w:ascii="Times New Roman" w:hAnsi="Times New Roman"/>
          <w:szCs w:val="24"/>
        </w:rPr>
        <w:t>– обществен посредник, който да е коректив на управлението и на когото гражданите да доверяват информация и да търсят съдействие при нарушаване на техните права. Ще продължим да подкрепяме работата му.</w:t>
      </w:r>
      <w:r w:rsidRPr="00983D9F">
        <w:rPr>
          <w:rFonts w:ascii="Times New Roman" w:hAnsi="Times New Roman"/>
          <w:b/>
          <w:bCs/>
          <w:szCs w:val="24"/>
        </w:rPr>
        <w:t xml:space="preserve"> </w:t>
      </w:r>
      <w:r w:rsidRPr="00983D9F">
        <w:rPr>
          <w:rFonts w:ascii="Times New Roman" w:hAnsi="Times New Roman"/>
          <w:szCs w:val="24"/>
        </w:rPr>
        <w:t>Ще продължим и да правим</w:t>
      </w:r>
      <w:r w:rsidRPr="00983D9F">
        <w:rPr>
          <w:rFonts w:ascii="Times New Roman" w:hAnsi="Times New Roman"/>
          <w:b/>
          <w:bCs/>
          <w:szCs w:val="24"/>
        </w:rPr>
        <w:t xml:space="preserve"> допитвания до русенци </w:t>
      </w:r>
      <w:r w:rsidRPr="00983D9F">
        <w:rPr>
          <w:rFonts w:ascii="Times New Roman" w:hAnsi="Times New Roman"/>
          <w:szCs w:val="24"/>
        </w:rPr>
        <w:t>по важните за нашата общност въпроси, преди да се пристъпи към тяхното решаване. Провеждането на редовни приемни в Русе и в малките населени места, както и множество срещи с вас извън сградата на Общината, ще продължат да бъдат важна част от работата ми.</w:t>
      </w:r>
    </w:p>
    <w:p w:rsidR="00983D9F" w:rsidRPr="00983D9F" w:rsidRDefault="00983D9F" w:rsidP="00983D9F">
      <w:pPr>
        <w:pStyle w:val="a3"/>
        <w:numPr>
          <w:ilvl w:val="0"/>
          <w:numId w:val="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lang w:val="en-US"/>
        </w:rPr>
      </w:pPr>
      <w:r w:rsidRPr="00983D9F">
        <w:rPr>
          <w:rFonts w:ascii="Times New Roman" w:hAnsi="Times New Roman"/>
          <w:b/>
          <w:bCs/>
          <w:color w:val="4F81BD"/>
          <w:szCs w:val="24"/>
        </w:rPr>
        <w:t>ПОЧТЕНО УПРАВЛЕНИЕ</w:t>
      </w:r>
      <w:r w:rsidRPr="00983D9F">
        <w:rPr>
          <w:rFonts w:ascii="Times New Roman" w:hAnsi="Times New Roman"/>
          <w:color w:val="4F81BD"/>
          <w:szCs w:val="24"/>
        </w:rPr>
        <w:t xml:space="preserve"> </w:t>
      </w:r>
      <w:r w:rsidRPr="00983D9F">
        <w:rPr>
          <w:rFonts w:ascii="Times New Roman" w:hAnsi="Times New Roman"/>
          <w:szCs w:val="24"/>
        </w:rPr>
        <w:t xml:space="preserve">означава, че ръководството на Общината проявява </w:t>
      </w:r>
      <w:r w:rsidRPr="00983D9F">
        <w:rPr>
          <w:rFonts w:ascii="Times New Roman" w:hAnsi="Times New Roman"/>
          <w:b/>
          <w:bCs/>
          <w:szCs w:val="24"/>
        </w:rPr>
        <w:t xml:space="preserve">абсолютна непримиримост и борба с корупцията </w:t>
      </w:r>
      <w:r w:rsidRPr="00983D9F">
        <w:rPr>
          <w:rFonts w:ascii="Times New Roman" w:hAnsi="Times New Roman"/>
          <w:bCs/>
          <w:szCs w:val="24"/>
        </w:rPr>
        <w:t>и</w:t>
      </w:r>
      <w:r w:rsidRPr="00983D9F">
        <w:rPr>
          <w:rFonts w:ascii="Times New Roman" w:hAnsi="Times New Roman"/>
          <w:szCs w:val="24"/>
        </w:rPr>
        <w:t xml:space="preserve"> неприемливите за гражданите на Русе практики. Постоянно общувам с хората и всеки би могъл да посочи нередности или да даде съвет за оптимизиране на процесите в Общината. Почтеното управление включва </w:t>
      </w:r>
      <w:r w:rsidRPr="00983D9F">
        <w:rPr>
          <w:rFonts w:ascii="Times New Roman" w:hAnsi="Times New Roman"/>
          <w:b/>
          <w:bCs/>
          <w:szCs w:val="24"/>
        </w:rPr>
        <w:t>нетолерантност към поведение на служители, което противоречи на добрите нрави</w:t>
      </w:r>
      <w:r w:rsidRPr="00983D9F">
        <w:rPr>
          <w:rFonts w:ascii="Times New Roman" w:hAnsi="Times New Roman"/>
          <w:szCs w:val="24"/>
        </w:rPr>
        <w:t xml:space="preserve"> и е обществено неприемливо. Процедурите ще продължат да се провеждат открито и честно, не „за“ определен кандидат или „против“ други кандидати. </w:t>
      </w:r>
    </w:p>
    <w:p w:rsidR="00983D9F" w:rsidRPr="00983D9F" w:rsidRDefault="00983D9F" w:rsidP="00983D9F">
      <w:pPr>
        <w:pStyle w:val="12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83D9F" w:rsidRPr="00983D9F" w:rsidRDefault="00983D9F" w:rsidP="00983D9F">
      <w:pPr>
        <w:pStyle w:val="2"/>
        <w:jc w:val="center"/>
        <w:rPr>
          <w:rStyle w:val="13"/>
          <w:rFonts w:ascii="Times New Roman" w:hAnsi="Times New Roman" w:cs="Times New Roman"/>
          <w:color w:val="4F81BD"/>
          <w:sz w:val="28"/>
        </w:rPr>
      </w:pPr>
      <w:r w:rsidRPr="00983D9F">
        <w:rPr>
          <w:rStyle w:val="13"/>
          <w:rFonts w:ascii="Times New Roman" w:hAnsi="Times New Roman" w:cs="Times New Roman"/>
          <w:color w:val="4F81BD"/>
          <w:sz w:val="28"/>
        </w:rPr>
        <w:t>ПРИОРИТЕТИ В УПРАВЛЕННИЕТО НА ОБЩИНА РУСЕ</w:t>
      </w:r>
    </w:p>
    <w:p w:rsidR="00983D9F" w:rsidRPr="00983D9F" w:rsidRDefault="00983D9F" w:rsidP="00983D9F">
      <w:pPr>
        <w:rPr>
          <w:rFonts w:ascii="Times New Roman" w:hAnsi="Times New Roman"/>
        </w:rPr>
      </w:pPr>
    </w:p>
    <w:p w:rsidR="00983D9F" w:rsidRPr="00983D9F" w:rsidRDefault="00983D9F" w:rsidP="00983D9F">
      <w:pPr>
        <w:pStyle w:val="a3"/>
        <w:numPr>
          <w:ilvl w:val="0"/>
          <w:numId w:val="10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Подобряване на градската среда за хората и бизнеса: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започнатата от нас мащабна програма за ремонти на улици, тротоари, площади.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продължим подобряването на </w:t>
      </w:r>
      <w:proofErr w:type="spellStart"/>
      <w:r w:rsidRPr="00983D9F">
        <w:rPr>
          <w:rFonts w:ascii="Times New Roman" w:hAnsi="Times New Roman"/>
          <w:szCs w:val="24"/>
        </w:rPr>
        <w:t>микроградската</w:t>
      </w:r>
      <w:proofErr w:type="spellEnd"/>
      <w:r w:rsidRPr="00983D9F">
        <w:rPr>
          <w:rFonts w:ascii="Times New Roman" w:hAnsi="Times New Roman"/>
          <w:szCs w:val="24"/>
        </w:rPr>
        <w:t xml:space="preserve"> среда – там, където всички живеем, работим или почиваме. 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наложим още по-строг контрол над изпълнителите, включително и с привличане на външни експерти – процес, който започна.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упражнявам строг контрол при строителни дейности, финансирани от Общината, за влагане на качествени материали, качествено и срочно изпълнение. При установяване на недостатъци, фирмите ще продължават да бъдат връщани и да ги отстраняват за своя сметка.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осигурим все повече средства на кметовете на кметства за ремонти на улиците в малките населени места. Още по-активно ще ремонтираме общинската пътна мрежа между тях. ОП „</w:t>
      </w:r>
      <w:proofErr w:type="spellStart"/>
      <w:r w:rsidRPr="00983D9F">
        <w:rPr>
          <w:rFonts w:ascii="Times New Roman" w:hAnsi="Times New Roman"/>
          <w:szCs w:val="24"/>
        </w:rPr>
        <w:t>Паркстрой</w:t>
      </w:r>
      <w:proofErr w:type="spellEnd"/>
      <w:r w:rsidRPr="00983D9F">
        <w:rPr>
          <w:rFonts w:ascii="Times New Roman" w:hAnsi="Times New Roman"/>
          <w:szCs w:val="24"/>
        </w:rPr>
        <w:t xml:space="preserve">” и ОП „Комунални </w:t>
      </w:r>
      <w:r w:rsidRPr="00983D9F">
        <w:rPr>
          <w:rFonts w:ascii="Times New Roman" w:hAnsi="Times New Roman"/>
          <w:szCs w:val="24"/>
        </w:rPr>
        <w:lastRenderedPageBreak/>
        <w:t>дейности” ще поемат поетапно грижата за зелените площи и осветлението. Ще бъда настойчив пред държавата за ремонт на републиканските пътища в общината.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осигурим достъпна среда за детски колички, хора с увреждания и при възможност </w:t>
      </w:r>
      <w:proofErr w:type="spellStart"/>
      <w:r w:rsidRPr="00983D9F">
        <w:rPr>
          <w:rFonts w:ascii="Times New Roman" w:hAnsi="Times New Roman"/>
          <w:szCs w:val="24"/>
        </w:rPr>
        <w:t>велоалеи</w:t>
      </w:r>
      <w:proofErr w:type="spellEnd"/>
      <w:r w:rsidRPr="00983D9F">
        <w:rPr>
          <w:rFonts w:ascii="Times New Roman" w:hAnsi="Times New Roman"/>
          <w:szCs w:val="24"/>
        </w:rPr>
        <w:t xml:space="preserve"> там, където липсват и теренът позволява при проектирането и изпълняването на основни ремонти.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изграждането на детски и спортни площадки там, където такива липсват, вкл. в малките населени места и отдалечените квартали.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изграждането на значими за русенци обекти – басейни, нова детска градина и други. С европейски средства ще изграждаме обекти след съгласуване с местната общност и публично обявяване. Стриктно ще контролираме новото строителство, като предвиждаме преразглеждане на ОУП и въвеждане на ограничения за височината на нови сгради.</w:t>
      </w:r>
    </w:p>
    <w:p w:rsidR="00983D9F" w:rsidRPr="00983D9F" w:rsidRDefault="00983D9F" w:rsidP="00983D9F">
      <w:pPr>
        <w:pStyle w:val="a3"/>
        <w:numPr>
          <w:ilvl w:val="0"/>
          <w:numId w:val="1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изграждаме напоителни системи в зелените площи и ще предвиждаме инфраструктура за </w:t>
      </w:r>
      <w:proofErr w:type="spellStart"/>
      <w:r w:rsidRPr="00983D9F">
        <w:rPr>
          <w:rFonts w:ascii="Times New Roman" w:hAnsi="Times New Roman"/>
          <w:szCs w:val="24"/>
        </w:rPr>
        <w:t>самонапояване</w:t>
      </w:r>
      <w:proofErr w:type="spellEnd"/>
      <w:r w:rsidRPr="00983D9F">
        <w:rPr>
          <w:rFonts w:ascii="Times New Roman" w:hAnsi="Times New Roman"/>
          <w:szCs w:val="24"/>
        </w:rPr>
        <w:t xml:space="preserve"> на градската растителност, използвайки дъждовната вода.</w:t>
      </w:r>
    </w:p>
    <w:p w:rsidR="00983D9F" w:rsidRPr="00983D9F" w:rsidRDefault="00983D9F" w:rsidP="00983D9F">
      <w:pPr>
        <w:pStyle w:val="a3"/>
        <w:spacing w:before="120"/>
        <w:ind w:left="144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Повишаване стандарта на живот на русенци: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Имаме добра инвестиционна среда и ще продължим да я развиваме. Русе е от малкото градове в България, където от страна на бизнеса не се чуват оплаквания от липса на инвестиции и възможности за развитие. Ще започнем подготовката за изграждане </w:t>
      </w:r>
      <w:r w:rsidRPr="00983D9F">
        <w:rPr>
          <w:rFonts w:ascii="Times New Roman" w:hAnsi="Times New Roman"/>
        </w:rPr>
        <w:t>на нов индустриален парк, профилиран за инвестиции в областта на високите технологии и екологично чистите производства.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</w:rPr>
        <w:t>Ще положим усилия за изграждане на етнографско и рибарско селище, които да повишат туристическия потенциал на Русе и региона. Създаване на общ туристически продукт на всички русенски музеи.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</w:rPr>
        <w:t>Ще превърнем културното-историческото наследство в съществен и неизчерпаем капитал за общината. Ще възстановим емблематичните за Русе сгради на Застрахователно дружество „България” (старата полиция), хотел „Балкан”, Дома на учителя и</w:t>
      </w:r>
      <w:r w:rsidRPr="00983D9F">
        <w:rPr>
          <w:rFonts w:ascii="Times New Roman" w:hAnsi="Times New Roman"/>
          <w:lang w:val="en-US"/>
        </w:rPr>
        <w:t xml:space="preserve"> </w:t>
      </w:r>
      <w:r w:rsidRPr="00983D9F">
        <w:rPr>
          <w:rFonts w:ascii="Times New Roman" w:hAnsi="Times New Roman"/>
        </w:rPr>
        <w:t>завършване на Доходното здание.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засилим ролята на общината като посредник между местните бизнес и социални интереси и държавното управление. Ще продължим да превръщаме местните проблеми и възможности в национални.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се обърнем към потенциала на местните предприемачи в новия Съвет по икономически въпроси към кмета и създадените от Русенския университет „Ангел Кънчев“ с подкрепата на Община Русе Център за върхови постижения и Научноизследователски комплекс при вземането на важни решения, свързани с икономическото развитие на града.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създадем общинско споделено място за работа и генериране на нови идеи.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подпомагаме русенски компании в общ регионален маркетинг и представяне по изложения.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активната си работа по създаване и поддържане на активни икономически и културни връзки със съседна Румъния, но и с много други държави, с които възобновихме двустранните отношения на местната ни общност.</w:t>
      </w:r>
    </w:p>
    <w:p w:rsidR="00983D9F" w:rsidRPr="00983D9F" w:rsidRDefault="00983D9F" w:rsidP="00983D9F">
      <w:pPr>
        <w:pStyle w:val="a3"/>
        <w:numPr>
          <w:ilvl w:val="0"/>
          <w:numId w:val="1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szCs w:val="24"/>
        </w:rPr>
        <w:lastRenderedPageBreak/>
        <w:t>Ще продължим да усилвам</w:t>
      </w:r>
      <w:r w:rsidRPr="00983D9F">
        <w:rPr>
          <w:rFonts w:ascii="Times New Roman" w:hAnsi="Times New Roman"/>
          <w:szCs w:val="24"/>
          <w:lang w:val="en-US"/>
        </w:rPr>
        <w:t>e</w:t>
      </w:r>
      <w:r w:rsidRPr="00983D9F">
        <w:rPr>
          <w:rFonts w:ascii="Times New Roman" w:hAnsi="Times New Roman"/>
          <w:szCs w:val="24"/>
        </w:rPr>
        <w:t xml:space="preserve"> способностите на Русе да изпълнява самостоятелно много от необходимите ни комунални дейности, вместо да се залага на външни фирми. </w:t>
      </w:r>
    </w:p>
    <w:p w:rsidR="00983D9F" w:rsidRPr="00983D9F" w:rsidRDefault="00983D9F" w:rsidP="00983D9F">
      <w:pPr>
        <w:pStyle w:val="a3"/>
        <w:spacing w:before="120"/>
        <w:rPr>
          <w:rFonts w:ascii="Times New Roman" w:hAnsi="Times New Roman"/>
          <w:b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Осигуряване на сигурност и спокойствие за гражданите</w:t>
      </w:r>
    </w:p>
    <w:p w:rsidR="00983D9F" w:rsidRPr="00983D9F" w:rsidRDefault="00983D9F" w:rsidP="00983D9F">
      <w:pPr>
        <w:pStyle w:val="a3"/>
        <w:numPr>
          <w:ilvl w:val="0"/>
          <w:numId w:val="1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разполагането на камери, които увеличихме от около 400 бр. на 1100 бр. Новосъздаденият Център за видеонаблюдение ще продължи да се усъвършенства, като поддържаме осигурената от нас връзка на МВР и други държавни структури в реално време с камерите.</w:t>
      </w:r>
    </w:p>
    <w:p w:rsidR="00983D9F" w:rsidRPr="00983D9F" w:rsidRDefault="00983D9F" w:rsidP="00983D9F">
      <w:pPr>
        <w:pStyle w:val="a3"/>
        <w:numPr>
          <w:ilvl w:val="0"/>
          <w:numId w:val="1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разширим дейността на новосъздадената Общинска полиция. Ще работим в синхрон и ще подпомагаме ОДМВР в борбата с агресивното и опасно шофиране по улиците на Русе и употребата на забранени вещества.</w:t>
      </w:r>
    </w:p>
    <w:p w:rsidR="00983D9F" w:rsidRPr="00983D9F" w:rsidRDefault="00983D9F" w:rsidP="00983D9F">
      <w:pPr>
        <w:pStyle w:val="a3"/>
        <w:numPr>
          <w:ilvl w:val="0"/>
          <w:numId w:val="1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се противопоставим на вандализма – ще разработим програма за предприемане на съвместни действия между Община Русе и ОДМВР Русе в случаите на вандализъм.</w:t>
      </w:r>
    </w:p>
    <w:p w:rsidR="00983D9F" w:rsidRPr="00983D9F" w:rsidRDefault="00983D9F" w:rsidP="00983D9F">
      <w:pPr>
        <w:pStyle w:val="a3"/>
        <w:numPr>
          <w:ilvl w:val="0"/>
          <w:numId w:val="1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упълномощим служителите на ИООРС в селата да санкционират и ще действаме за промяна в общинските наредби, които предвиждат санкция на място – заловените да цапат, ще бъдат принудени да почистят.</w:t>
      </w:r>
    </w:p>
    <w:p w:rsidR="00983D9F" w:rsidRPr="00983D9F" w:rsidRDefault="00983D9F" w:rsidP="00983D9F">
      <w:pPr>
        <w:pStyle w:val="a3"/>
        <w:spacing w:before="120"/>
        <w:ind w:left="144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Въвеждане на мерки за подобряване качеството на въздуха и грижата за чистотата: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проведем активна информационна кампания за населението за разделно сметосъбиране и за отговорно поведение към природата.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въведем съдове за органичен отпадък или обществени </w:t>
      </w:r>
      <w:proofErr w:type="spellStart"/>
      <w:r w:rsidRPr="00983D9F">
        <w:rPr>
          <w:rFonts w:ascii="Times New Roman" w:hAnsi="Times New Roman"/>
          <w:szCs w:val="24"/>
        </w:rPr>
        <w:t>компостери</w:t>
      </w:r>
      <w:proofErr w:type="spellEnd"/>
      <w:r w:rsidRPr="00983D9F">
        <w:rPr>
          <w:rFonts w:ascii="Times New Roman" w:hAnsi="Times New Roman"/>
          <w:szCs w:val="24"/>
        </w:rPr>
        <w:t>.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противопоставянето на промишлените замърсители и поддържането на общинските станции за контрол на чистота на въздуха. Ще осигурим цялата налична информация от измерванията да продължи да бъде достъпна за гражданите.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продължим и разширим програмите за замяната на битовите отоплителни уреди, замърсяващи околната среда. Освен газови и </w:t>
      </w:r>
      <w:proofErr w:type="spellStart"/>
      <w:r w:rsidRPr="00983D9F">
        <w:rPr>
          <w:rFonts w:ascii="Times New Roman" w:hAnsi="Times New Roman"/>
          <w:szCs w:val="24"/>
        </w:rPr>
        <w:t>пелетни</w:t>
      </w:r>
      <w:proofErr w:type="spellEnd"/>
      <w:r w:rsidRPr="00983D9F">
        <w:rPr>
          <w:rFonts w:ascii="Times New Roman" w:hAnsi="Times New Roman"/>
          <w:szCs w:val="24"/>
        </w:rPr>
        <w:t xml:space="preserve"> камини, ще включим и мащабна кампания за климатици.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приемем допълнителни преференции за собствениците на автомобили, щадящи околната среда, подкрепа за транспорта с велосипеди и електрически скутери. За стимулиране на използването им ще съдействаме за изграждане на зарядни станции.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с изграждане на нови паркови зони в кварталите и ще продължим да подкрепяме гражданите, желаещи да подобрят жизнената среда.</w:t>
      </w:r>
    </w:p>
    <w:p w:rsidR="00983D9F" w:rsidRPr="00983D9F" w:rsidRDefault="00983D9F" w:rsidP="00983D9F">
      <w:pPr>
        <w:pStyle w:val="a3"/>
        <w:numPr>
          <w:ilvl w:val="1"/>
          <w:numId w:val="1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поддържаме редовен графикът за миене на улиците срещу замърсяването с фини </w:t>
      </w:r>
      <w:proofErr w:type="spellStart"/>
      <w:r w:rsidRPr="00983D9F">
        <w:rPr>
          <w:rFonts w:ascii="Times New Roman" w:hAnsi="Times New Roman"/>
          <w:szCs w:val="24"/>
        </w:rPr>
        <w:t>прахови</w:t>
      </w:r>
      <w:proofErr w:type="spellEnd"/>
      <w:r w:rsidRPr="00983D9F">
        <w:rPr>
          <w:rFonts w:ascii="Times New Roman" w:hAnsi="Times New Roman"/>
          <w:szCs w:val="24"/>
        </w:rPr>
        <w:t xml:space="preserve"> частици с множеството нови машини, които осигурихме, и общинските кладенци за вода.</w:t>
      </w:r>
    </w:p>
    <w:p w:rsidR="00983D9F" w:rsidRPr="00983D9F" w:rsidRDefault="00983D9F" w:rsidP="00983D9F">
      <w:pPr>
        <w:pStyle w:val="a3"/>
        <w:numPr>
          <w:ilvl w:val="0"/>
          <w:numId w:val="17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намаляваме количеството на отпадъците в Русе и огромните разходи за тяхното депониране чрез изградените и функциониращи вече сепарираща и анаеробната инсталации.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lastRenderedPageBreak/>
        <w:t xml:space="preserve">Подпомагане на </w:t>
      </w:r>
      <w:proofErr w:type="spellStart"/>
      <w:r w:rsidRPr="00983D9F">
        <w:rPr>
          <w:rFonts w:ascii="Times New Roman" w:hAnsi="Times New Roman"/>
          <w:b/>
          <w:szCs w:val="24"/>
        </w:rPr>
        <w:t>родителството</w:t>
      </w:r>
      <w:proofErr w:type="spellEnd"/>
      <w:r w:rsidRPr="00983D9F">
        <w:rPr>
          <w:rFonts w:ascii="Times New Roman" w:hAnsi="Times New Roman"/>
          <w:b/>
          <w:szCs w:val="24"/>
        </w:rPr>
        <w:t>: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разширим започнатата от нас финансова подкрепа за всяко второ дете и близнаци.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разширим обучението по роботика и софтуерно кодиране, което въведохме в детските градини и началните училища.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продължим започнатите от нас общински кампании за всички малки деца за </w:t>
      </w:r>
      <w:proofErr w:type="spellStart"/>
      <w:r w:rsidRPr="00983D9F">
        <w:rPr>
          <w:rFonts w:ascii="Times New Roman" w:hAnsi="Times New Roman"/>
          <w:szCs w:val="24"/>
        </w:rPr>
        <w:t>скрининг</w:t>
      </w:r>
      <w:proofErr w:type="spellEnd"/>
      <w:r w:rsidRPr="00983D9F">
        <w:rPr>
          <w:rFonts w:ascii="Times New Roman" w:hAnsi="Times New Roman"/>
          <w:szCs w:val="24"/>
        </w:rPr>
        <w:t xml:space="preserve"> на очите и зъбите, както и програмата за подкрепа на кърменето и съвети към младите родители.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ремонтирането на детски ясли, детски градини и площадки, за да бъде средата безопасна и приятна за нашите деца.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разширяваме системата за безплатни форми на занимания за децата със спорт, танци и други културни дейности.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разширим социалните услуги, които предоставяме на семейства на деца със специални потребности.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разширяваме превантивната дейност срещу употребата на наркотици, алкохол и други противообществени прояви</w:t>
      </w:r>
      <w:r w:rsidRPr="00983D9F">
        <w:rPr>
          <w:rFonts w:ascii="Times New Roman" w:hAnsi="Times New Roman"/>
          <w:szCs w:val="24"/>
          <w:lang w:val="en-US"/>
        </w:rPr>
        <w:t>.</w:t>
      </w:r>
    </w:p>
    <w:p w:rsidR="00983D9F" w:rsidRPr="00983D9F" w:rsidRDefault="00983D9F" w:rsidP="00983D9F">
      <w:pPr>
        <w:pStyle w:val="a3"/>
        <w:numPr>
          <w:ilvl w:val="0"/>
          <w:numId w:val="18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въведем мащабна програма за безплатно обучение по плуване за всички ученици от различни възрастови групи, след откриване на започнатите общински басейни.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Подобряване на градския транспорт и утвърждаване на Русе като транспортен център:</w:t>
      </w:r>
    </w:p>
    <w:p w:rsidR="00983D9F" w:rsidRPr="00983D9F" w:rsidRDefault="00983D9F" w:rsidP="00983D9F">
      <w:pPr>
        <w:pStyle w:val="a3"/>
        <w:numPr>
          <w:ilvl w:val="0"/>
          <w:numId w:val="1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Подкрепяме проекта и ще продължим да настояваме за навременното изграждане на магистралата Русе – Велико Търново и втория мост при река Дунав край Русе. При изграждането му ще се борим за допълнителна „защитна инфраструктура“ за русенци – обиколни маршрути, </w:t>
      </w:r>
      <w:proofErr w:type="spellStart"/>
      <w:r w:rsidRPr="00983D9F">
        <w:rPr>
          <w:rFonts w:ascii="Times New Roman" w:hAnsi="Times New Roman"/>
          <w:szCs w:val="24"/>
        </w:rPr>
        <w:t>шумоизолиращи</w:t>
      </w:r>
      <w:proofErr w:type="spellEnd"/>
      <w:r w:rsidRPr="00983D9F">
        <w:rPr>
          <w:rFonts w:ascii="Times New Roman" w:hAnsi="Times New Roman"/>
          <w:szCs w:val="24"/>
        </w:rPr>
        <w:t xml:space="preserve"> пана по булеварда, мерки срещу замърсяване на района и др.</w:t>
      </w:r>
    </w:p>
    <w:p w:rsidR="00983D9F" w:rsidRPr="00983D9F" w:rsidRDefault="00983D9F" w:rsidP="00983D9F">
      <w:pPr>
        <w:pStyle w:val="a3"/>
        <w:numPr>
          <w:ilvl w:val="0"/>
          <w:numId w:val="1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съдействаме административно и с експертиза за реализирането на другия голям държавен проект – изграждането на </w:t>
      </w:r>
      <w:proofErr w:type="spellStart"/>
      <w:r w:rsidRPr="00983D9F">
        <w:rPr>
          <w:rFonts w:ascii="Times New Roman" w:hAnsi="Times New Roman"/>
          <w:szCs w:val="24"/>
        </w:rPr>
        <w:t>Интермодален</w:t>
      </w:r>
      <w:proofErr w:type="spellEnd"/>
      <w:r w:rsidRPr="00983D9F">
        <w:rPr>
          <w:rFonts w:ascii="Times New Roman" w:hAnsi="Times New Roman"/>
          <w:szCs w:val="24"/>
        </w:rPr>
        <w:t xml:space="preserve"> терминал в град Русе. Ще подкрепим доизграждането на жп инфраструктурата в Община Русе и използването ѝ за вътрешни превози до индустриалните зони и в частите на града.    </w:t>
      </w:r>
    </w:p>
    <w:p w:rsidR="00983D9F" w:rsidRPr="00983D9F" w:rsidRDefault="00983D9F" w:rsidP="00983D9F">
      <w:pPr>
        <w:pStyle w:val="a3"/>
        <w:numPr>
          <w:ilvl w:val="0"/>
          <w:numId w:val="1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дадем възможност на „Общински транспорт Русе“ ЕАД да стане единствен превозвач с удобни и достъпни за русенци превозни средства, след като осигурихме 20 нови </w:t>
      </w:r>
      <w:proofErr w:type="spellStart"/>
      <w:r w:rsidRPr="00983D9F">
        <w:rPr>
          <w:rFonts w:ascii="Times New Roman" w:hAnsi="Times New Roman"/>
          <w:szCs w:val="24"/>
        </w:rPr>
        <w:t>електробуса</w:t>
      </w:r>
      <w:proofErr w:type="spellEnd"/>
      <w:r w:rsidRPr="00983D9F">
        <w:rPr>
          <w:rFonts w:ascii="Times New Roman" w:hAnsi="Times New Roman"/>
          <w:szCs w:val="24"/>
        </w:rPr>
        <w:t>, 15 нови тролейбуса и автобуси втора употреба. Това бе дълъг процес, който започнахме и ще завършим успешно.</w:t>
      </w:r>
    </w:p>
    <w:p w:rsidR="00983D9F" w:rsidRPr="00983D9F" w:rsidRDefault="00983D9F" w:rsidP="00983D9F">
      <w:pPr>
        <w:pStyle w:val="a3"/>
        <w:numPr>
          <w:ilvl w:val="0"/>
          <w:numId w:val="1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съобразим транспортната схема и разписание преди всичко с нуждите на хората. Ще продължим да актуализираме действащия сайт на градския транспорт, за да дава актуална и полезна информация за разписанието и движението на превозните средства.</w:t>
      </w:r>
    </w:p>
    <w:p w:rsidR="00983D9F" w:rsidRPr="00983D9F" w:rsidRDefault="00983D9F" w:rsidP="00983D9F">
      <w:pPr>
        <w:pStyle w:val="a3"/>
        <w:numPr>
          <w:ilvl w:val="0"/>
          <w:numId w:val="1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действаме активно за възстановяване на интегрирания градски транспорт и електронната система за контрол на сигурността и </w:t>
      </w:r>
      <w:proofErr w:type="spellStart"/>
      <w:r w:rsidRPr="00983D9F">
        <w:rPr>
          <w:rFonts w:ascii="Times New Roman" w:hAnsi="Times New Roman"/>
          <w:szCs w:val="24"/>
        </w:rPr>
        <w:t>пътникопотока</w:t>
      </w:r>
      <w:proofErr w:type="spellEnd"/>
      <w:r w:rsidRPr="00983D9F">
        <w:rPr>
          <w:rFonts w:ascii="Times New Roman" w:hAnsi="Times New Roman"/>
          <w:szCs w:val="24"/>
        </w:rPr>
        <w:t xml:space="preserve"> в превозните средства, за да възпрепятстваме противообществени прояви и неотчитане на пътници.</w:t>
      </w:r>
    </w:p>
    <w:p w:rsidR="00983D9F" w:rsidRPr="00983D9F" w:rsidRDefault="00983D9F" w:rsidP="00983D9F">
      <w:pPr>
        <w:pStyle w:val="a3"/>
        <w:numPr>
          <w:ilvl w:val="0"/>
          <w:numId w:val="19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lastRenderedPageBreak/>
        <w:t>Ще продължим да намаляваме стойността на картите за ученици, студенти, пенсионери, хора с увреждания, докато стигнем постепенно до безплатното им пътуване.</w:t>
      </w:r>
    </w:p>
    <w:p w:rsidR="00983D9F" w:rsidRPr="00983D9F" w:rsidRDefault="00983D9F" w:rsidP="00983D9F">
      <w:pPr>
        <w:pStyle w:val="a3"/>
        <w:spacing w:before="120"/>
        <w:ind w:left="144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Подкрепа за трите нива на образование в Русе:</w:t>
      </w:r>
    </w:p>
    <w:p w:rsidR="00983D9F" w:rsidRPr="00983D9F" w:rsidRDefault="00983D9F" w:rsidP="00983D9F">
      <w:pPr>
        <w:pStyle w:val="a3"/>
        <w:numPr>
          <w:ilvl w:val="0"/>
          <w:numId w:val="20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Въпреки че училищата са на държавна издръжка, ще продължим да отделяме средства за поддръжка на сградите, дворовете и подстъпите към тях в добро състояние. Ще търсим допълнителни начини за подкрепа на развойната дейност на русенските научни колективи.</w:t>
      </w:r>
    </w:p>
    <w:p w:rsidR="00983D9F" w:rsidRPr="00983D9F" w:rsidRDefault="00983D9F" w:rsidP="00983D9F">
      <w:pPr>
        <w:pStyle w:val="a3"/>
        <w:numPr>
          <w:ilvl w:val="0"/>
          <w:numId w:val="20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продължим да подпомагаме процеса по пълното въвеждане на </w:t>
      </w:r>
      <w:proofErr w:type="spellStart"/>
      <w:r w:rsidRPr="00983D9F">
        <w:rPr>
          <w:rFonts w:ascii="Times New Roman" w:hAnsi="Times New Roman"/>
          <w:szCs w:val="24"/>
        </w:rPr>
        <w:t>едносменно</w:t>
      </w:r>
      <w:proofErr w:type="spellEnd"/>
      <w:r w:rsidRPr="00983D9F">
        <w:rPr>
          <w:rFonts w:ascii="Times New Roman" w:hAnsi="Times New Roman"/>
          <w:szCs w:val="24"/>
        </w:rPr>
        <w:t xml:space="preserve"> обучение на всички ученици в Община Русе.</w:t>
      </w:r>
    </w:p>
    <w:p w:rsidR="00983D9F" w:rsidRPr="00983D9F" w:rsidRDefault="00983D9F" w:rsidP="00983D9F">
      <w:pPr>
        <w:pStyle w:val="a3"/>
        <w:numPr>
          <w:ilvl w:val="0"/>
          <w:numId w:val="20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Общината ще продължи да </w:t>
      </w:r>
      <w:proofErr w:type="spellStart"/>
      <w:r w:rsidRPr="00983D9F">
        <w:rPr>
          <w:rFonts w:ascii="Times New Roman" w:hAnsi="Times New Roman"/>
          <w:szCs w:val="24"/>
        </w:rPr>
        <w:t>дофинансира</w:t>
      </w:r>
      <w:proofErr w:type="spellEnd"/>
      <w:r w:rsidRPr="00983D9F">
        <w:rPr>
          <w:rFonts w:ascii="Times New Roman" w:hAnsi="Times New Roman"/>
          <w:szCs w:val="24"/>
        </w:rPr>
        <w:t xml:space="preserve"> Центъра за ученическо техническо и научно творчество и Центъра за личностно развитие, като целта ни е съвместно да утвърдим започнатия от нас процес обучение по роботика и софтуерно кодиране.</w:t>
      </w:r>
    </w:p>
    <w:p w:rsidR="00983D9F" w:rsidRPr="00983D9F" w:rsidRDefault="00983D9F" w:rsidP="00983D9F">
      <w:pPr>
        <w:pStyle w:val="a3"/>
        <w:numPr>
          <w:ilvl w:val="0"/>
          <w:numId w:val="20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подкрепяме българските общности в чужбина и ще работим за осигуряването на стипендии от общинския бюджет за обучение в РУ „Ангел Кънчев“ на студенти от диаспората.</w:t>
      </w:r>
    </w:p>
    <w:p w:rsidR="00983D9F" w:rsidRPr="00983D9F" w:rsidRDefault="00983D9F" w:rsidP="00983D9F">
      <w:pPr>
        <w:pStyle w:val="a3"/>
        <w:numPr>
          <w:ilvl w:val="0"/>
          <w:numId w:val="20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доразвием успешната си практика за осигуряване на стажантски програми за учащите в РУ „Ангел Кънчев“, както и </w:t>
      </w:r>
      <w:proofErr w:type="spellStart"/>
      <w:r w:rsidRPr="00983D9F">
        <w:rPr>
          <w:rFonts w:ascii="Times New Roman" w:hAnsi="Times New Roman"/>
          <w:szCs w:val="24"/>
        </w:rPr>
        <w:t>дуалното</w:t>
      </w:r>
      <w:proofErr w:type="spellEnd"/>
      <w:r w:rsidRPr="00983D9F">
        <w:rPr>
          <w:rFonts w:ascii="Times New Roman" w:hAnsi="Times New Roman"/>
          <w:szCs w:val="24"/>
        </w:rPr>
        <w:t xml:space="preserve"> обучение на гимназисти, в общинските звена, търговски дружества и предприятия.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Разширяване на здравните услуги за деца и юноши и в малките населени места:</w:t>
      </w:r>
    </w:p>
    <w:p w:rsidR="00983D9F" w:rsidRPr="00983D9F" w:rsidRDefault="00983D9F" w:rsidP="00983D9F">
      <w:pPr>
        <w:pStyle w:val="a3"/>
        <w:numPr>
          <w:ilvl w:val="0"/>
          <w:numId w:val="2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подкрепяме общинските лечебни заведения, като предоставяме средства за подобряване на средата в тях и около тях, както и за осигуряване на нова техника. Ще подпомагаме държавната болница УМБАЛ „Канев“, в която притежаваме около 18% от собствеността. Активно ще работим с всички частни лечебни заведения.</w:t>
      </w:r>
    </w:p>
    <w:p w:rsidR="00983D9F" w:rsidRPr="00983D9F" w:rsidRDefault="00983D9F" w:rsidP="00983D9F">
      <w:pPr>
        <w:pStyle w:val="a3"/>
        <w:numPr>
          <w:ilvl w:val="0"/>
          <w:numId w:val="2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започнатата от нас мащабна кампания за промоция на здравето сред подрастващите. Ще привличаме млади личности, постигнали сами успехи и личностно утвърждаване, които да работят с подрастващите и да им бъдат пример и подкрепа.</w:t>
      </w:r>
    </w:p>
    <w:p w:rsidR="00983D9F" w:rsidRPr="00983D9F" w:rsidRDefault="00983D9F" w:rsidP="00983D9F">
      <w:pPr>
        <w:pStyle w:val="a3"/>
        <w:numPr>
          <w:ilvl w:val="0"/>
          <w:numId w:val="2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подкрепяме с общински програми здравето на най-малките – </w:t>
      </w:r>
      <w:proofErr w:type="spellStart"/>
      <w:r w:rsidRPr="00983D9F">
        <w:rPr>
          <w:rFonts w:ascii="Times New Roman" w:hAnsi="Times New Roman"/>
          <w:szCs w:val="24"/>
        </w:rPr>
        <w:t>скрининги</w:t>
      </w:r>
      <w:proofErr w:type="spellEnd"/>
      <w:r w:rsidRPr="00983D9F">
        <w:rPr>
          <w:rFonts w:ascii="Times New Roman" w:hAnsi="Times New Roman"/>
          <w:szCs w:val="24"/>
        </w:rPr>
        <w:t xml:space="preserve"> на очи, зъби и гръбначни изкривявания, промоция на кърменето и добри родителски практики. Това са активни програми, които предприехме в нашия мандат.</w:t>
      </w:r>
    </w:p>
    <w:p w:rsidR="00983D9F" w:rsidRPr="00983D9F" w:rsidRDefault="00983D9F" w:rsidP="00983D9F">
      <w:pPr>
        <w:pStyle w:val="a3"/>
        <w:numPr>
          <w:ilvl w:val="0"/>
          <w:numId w:val="21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и програмата си за ремонт на здравни служби по селата и осигуряване на медицинско обслужване на населението в различни точки на общината.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color w:val="FF0000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color w:val="000000" w:themeColor="text1"/>
          <w:szCs w:val="24"/>
        </w:rPr>
      </w:pPr>
      <w:r w:rsidRPr="00983D9F">
        <w:rPr>
          <w:rFonts w:ascii="Times New Roman" w:hAnsi="Times New Roman"/>
          <w:b/>
          <w:color w:val="000000" w:themeColor="text1"/>
          <w:szCs w:val="24"/>
        </w:rPr>
        <w:t>Поддържане на културния диалог и развитие на комплекса от културни продукти:</w:t>
      </w:r>
    </w:p>
    <w:p w:rsidR="00983D9F" w:rsidRPr="00983D9F" w:rsidRDefault="00983D9F" w:rsidP="00983D9F">
      <w:pPr>
        <w:pStyle w:val="a3"/>
        <w:numPr>
          <w:ilvl w:val="0"/>
          <w:numId w:val="2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lastRenderedPageBreak/>
        <w:t>Ще увеличим средствата по Програма „Култура“, като запазим прозрачността при кандидатстването и отчитането. Помощта при издаване на книги и други непреходни ценности за Русе ще се увеличи.</w:t>
      </w:r>
    </w:p>
    <w:p w:rsidR="00983D9F" w:rsidRPr="00983D9F" w:rsidRDefault="00983D9F" w:rsidP="00983D9F">
      <w:pPr>
        <w:pStyle w:val="a3"/>
        <w:numPr>
          <w:ilvl w:val="0"/>
          <w:numId w:val="2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поставим ясни цели и приоритети пред културната общност в Русе. Ще стимулираме диалога, обмяната на опит и експертиза  така, че публичният, неправителственият, научният и частният сектор да създават в синхрон качествени културни продукти. </w:t>
      </w:r>
      <w:r w:rsidRPr="00983D9F">
        <w:rPr>
          <w:rFonts w:ascii="Times New Roman" w:hAnsi="Times New Roman"/>
        </w:rPr>
        <w:t>Създаване на електронен културен портал на Русе</w:t>
      </w:r>
      <w:r w:rsidRPr="00983D9F">
        <w:rPr>
          <w:rFonts w:ascii="Times New Roman" w:hAnsi="Times New Roman"/>
          <w:lang w:val="en-US"/>
        </w:rPr>
        <w:t>.</w:t>
      </w:r>
    </w:p>
    <w:p w:rsidR="00983D9F" w:rsidRPr="00983D9F" w:rsidRDefault="00983D9F" w:rsidP="00983D9F">
      <w:pPr>
        <w:pStyle w:val="a3"/>
        <w:numPr>
          <w:ilvl w:val="0"/>
          <w:numId w:val="2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подкрепата си за съществуващите културни мероприятия и държавните, общински и частни културни институции.</w:t>
      </w:r>
    </w:p>
    <w:p w:rsidR="00983D9F" w:rsidRPr="00983D9F" w:rsidRDefault="00983D9F" w:rsidP="00983D9F">
      <w:pPr>
        <w:pStyle w:val="a3"/>
        <w:numPr>
          <w:ilvl w:val="0"/>
          <w:numId w:val="2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увеличим подкрепата за читалищата от Община Русе при ясна отчетност. След удвояването на общинската субсидия и съществения ръст на средствата за ремонт на сгради, ще увеличим допълнително финансирането, за да можем да ги съхраним не само като важни институции, но и като духовни общности, пазещи българщината и предаващи я във времето.</w:t>
      </w:r>
    </w:p>
    <w:p w:rsidR="00983D9F" w:rsidRPr="00983D9F" w:rsidRDefault="00983D9F" w:rsidP="00983D9F">
      <w:pPr>
        <w:pStyle w:val="a3"/>
        <w:numPr>
          <w:ilvl w:val="0"/>
          <w:numId w:val="2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 да расте подкрепата ни за самодейните състави в училища, читалища, пенсионерски клубове, частни клубове, които по емоционален и непринуден начин съхраняват нашата същност и спомагат за духовното ни развитие като русенци и българи.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color w:val="000000" w:themeColor="text1"/>
          <w:szCs w:val="24"/>
        </w:rPr>
      </w:pPr>
      <w:r w:rsidRPr="00983D9F">
        <w:rPr>
          <w:rFonts w:ascii="Times New Roman" w:hAnsi="Times New Roman"/>
          <w:b/>
          <w:color w:val="000000" w:themeColor="text1"/>
          <w:szCs w:val="24"/>
        </w:rPr>
        <w:t>Целенасочена подкрепа за спортните клубове и подобряване на спортната база:</w:t>
      </w:r>
    </w:p>
    <w:p w:rsidR="00983D9F" w:rsidRPr="00983D9F" w:rsidRDefault="00983D9F" w:rsidP="00983D9F">
      <w:pPr>
        <w:pStyle w:val="a3"/>
        <w:numPr>
          <w:ilvl w:val="1"/>
          <w:numId w:val="2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увеличаваме на финансовото подпомагане по въведените ясни правила за финансиране на спорта, създадени съвместно със спортните представители.</w:t>
      </w:r>
    </w:p>
    <w:p w:rsidR="00983D9F" w:rsidRPr="00983D9F" w:rsidRDefault="00983D9F" w:rsidP="00983D9F">
      <w:pPr>
        <w:pStyle w:val="a3"/>
        <w:numPr>
          <w:ilvl w:val="1"/>
          <w:numId w:val="2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продължаваме да подобряваме общинската спортна база с наши средства и активното привличане на ресурс от държавата и частни лица.</w:t>
      </w:r>
    </w:p>
    <w:p w:rsidR="00983D9F" w:rsidRPr="00983D9F" w:rsidRDefault="00983D9F" w:rsidP="00983D9F">
      <w:pPr>
        <w:pStyle w:val="a3"/>
        <w:numPr>
          <w:ilvl w:val="1"/>
          <w:numId w:val="2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подкрепяме масовия спорт, спорта за високи постижения и индивидуалния спорт за самоусъвършенстване на личността.</w:t>
      </w:r>
    </w:p>
    <w:p w:rsidR="00983D9F" w:rsidRPr="00983D9F" w:rsidRDefault="00983D9F" w:rsidP="00983D9F">
      <w:pPr>
        <w:pStyle w:val="a3"/>
        <w:numPr>
          <w:ilvl w:val="1"/>
          <w:numId w:val="2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и активната си подкрепа за Спортното училище в Русе, което започна с бързи стъпки да възвръща достойнството и славата си.</w:t>
      </w:r>
    </w:p>
    <w:p w:rsidR="00983D9F" w:rsidRPr="00983D9F" w:rsidRDefault="00983D9F" w:rsidP="00983D9F">
      <w:pPr>
        <w:pStyle w:val="a3"/>
        <w:numPr>
          <w:ilvl w:val="1"/>
          <w:numId w:val="23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подкрепяме спортистите и треньорите не само финансово, но и с обществено утвърждаване, за да са убедени, че спортът на Русе е абсолютен приоритет в годините на нашата работа.</w:t>
      </w:r>
    </w:p>
    <w:p w:rsidR="00983D9F" w:rsidRPr="00983D9F" w:rsidRDefault="00983D9F" w:rsidP="00983D9F">
      <w:pPr>
        <w:spacing w:before="120"/>
        <w:ind w:left="360"/>
        <w:jc w:val="both"/>
        <w:rPr>
          <w:rFonts w:ascii="Times New Roman" w:hAnsi="Times New Roman"/>
          <w:b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color w:val="000000" w:themeColor="text1"/>
          <w:szCs w:val="24"/>
        </w:rPr>
      </w:pPr>
      <w:r w:rsidRPr="00983D9F">
        <w:rPr>
          <w:rFonts w:ascii="Times New Roman" w:hAnsi="Times New Roman"/>
          <w:b/>
          <w:color w:val="000000" w:themeColor="text1"/>
          <w:szCs w:val="24"/>
        </w:rPr>
        <w:t>Подобряване на връзката с гражданите посредством новите технологии:</w:t>
      </w:r>
    </w:p>
    <w:p w:rsidR="00983D9F" w:rsidRPr="00983D9F" w:rsidRDefault="00983D9F" w:rsidP="00983D9F">
      <w:pPr>
        <w:pStyle w:val="a3"/>
        <w:numPr>
          <w:ilvl w:val="0"/>
          <w:numId w:val="24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разширим с нови слоеве и допълнителна информация Географската информационна система /ГИС/ на Община Русе – тя предоставя на гражданите полезна информация за Русе чрез специално създадени карти.</w:t>
      </w:r>
    </w:p>
    <w:p w:rsidR="00983D9F" w:rsidRPr="00983D9F" w:rsidRDefault="00983D9F" w:rsidP="00983D9F">
      <w:pPr>
        <w:pStyle w:val="a3"/>
        <w:numPr>
          <w:ilvl w:val="0"/>
          <w:numId w:val="24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засилим връзката с гражданите чрез създаване на възможност за бързо подаване на сигнали през специализиран портал и нова телефонна централа. С нейна помощ сигналите ще бъдат записвани, ще получават номер и ще се обработват, дори ако телефонът не бъде вдигнат от служител.</w:t>
      </w:r>
    </w:p>
    <w:p w:rsidR="00983D9F" w:rsidRPr="00983D9F" w:rsidRDefault="00983D9F" w:rsidP="00983D9F">
      <w:pPr>
        <w:pStyle w:val="a3"/>
        <w:numPr>
          <w:ilvl w:val="0"/>
          <w:numId w:val="24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повишим възможностите за електронни разплащания до Община Русе. След сериозната ни активност през последните години 80% от плащанията вече стават не на каса, както ги заварихме, а по електронен път.</w:t>
      </w:r>
    </w:p>
    <w:p w:rsidR="00983D9F" w:rsidRPr="00983D9F" w:rsidRDefault="00983D9F" w:rsidP="00983D9F">
      <w:pPr>
        <w:pStyle w:val="a3"/>
        <w:spacing w:before="120"/>
        <w:ind w:left="144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Надграждане на грижите за най-уязвимите – деца и възрастни:</w:t>
      </w:r>
    </w:p>
    <w:p w:rsidR="00983D9F" w:rsidRPr="00983D9F" w:rsidRDefault="00983D9F" w:rsidP="00983D9F">
      <w:pPr>
        <w:pStyle w:val="a3"/>
        <w:numPr>
          <w:ilvl w:val="0"/>
          <w:numId w:val="14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носим централизирана отговорност за здравето и развитието на децата. До момента въведохме единно меню в яслите и градините, електронни дневници в детските градини, непрекъснато подобряваме средата на детските заведения, провеждаме програми за безплатни прегледи при най-малките. Ще разширим тези дейности в следващите години. Всяко дете на територията на Община Русе трябва да получи възможност да посещава безплатно ясла, детска градина и училище, курсове по спорт и културни занимания, и да консумира здравословна храна в учебните заведения. Ще развием и програмата за безплатно обучение по роботика и софтуерно кодиране от най-ранна възраст. Ще окажем подкрепа на даровитите деца и семействата им.</w:t>
      </w:r>
    </w:p>
    <w:p w:rsidR="00983D9F" w:rsidRPr="00983D9F" w:rsidRDefault="00983D9F" w:rsidP="00983D9F">
      <w:pPr>
        <w:pStyle w:val="a3"/>
        <w:numPr>
          <w:ilvl w:val="0"/>
          <w:numId w:val="14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продължим да разширяваме помощта за организациите на възрастните хора, не само с пряко финансиране на тяхната дейност, но и с ремонт на клубове и оказване на подкрепа с транспорт при участията на самодейните състави. </w:t>
      </w:r>
    </w:p>
    <w:p w:rsidR="00983D9F" w:rsidRPr="00983D9F" w:rsidRDefault="00983D9F" w:rsidP="00983D9F">
      <w:pPr>
        <w:pStyle w:val="a3"/>
        <w:numPr>
          <w:ilvl w:val="0"/>
          <w:numId w:val="14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предприемаме необходимите мерки за предоставяне на социални услуги на нуждаещите се лица и деца със специфични потребности, нуждаещи се от грижа в домашна среда. Ще разкрием нови социални услуги предвид потребностите на общинско, областно и национално ниво, и предвид ресурсното и финансовото им обезпечаване.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szCs w:val="24"/>
        </w:rPr>
      </w:pPr>
    </w:p>
    <w:p w:rsidR="00983D9F" w:rsidRPr="00983D9F" w:rsidRDefault="00983D9F" w:rsidP="00983D9F">
      <w:pPr>
        <w:pStyle w:val="a3"/>
        <w:numPr>
          <w:ilvl w:val="0"/>
          <w:numId w:val="12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Единение на русенската общност:</w:t>
      </w:r>
    </w:p>
    <w:p w:rsidR="00983D9F" w:rsidRPr="00983D9F" w:rsidRDefault="00983D9F" w:rsidP="00983D9F">
      <w:pPr>
        <w:pStyle w:val="a3"/>
        <w:numPr>
          <w:ilvl w:val="0"/>
          <w:numId w:val="2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Доказах, че налагам в Община Русе отношения на спокойствие, уважение и зачитане на всички. На фона на политическите противоборства в страната и света ние, русенци, трябва да се чувстваме близки и единни. Това е мисия на кмета – той трябва да отговаря за духовното сближаване и силата на общността, а не само за материалната среда.</w:t>
      </w:r>
    </w:p>
    <w:p w:rsidR="00983D9F" w:rsidRPr="00983D9F" w:rsidRDefault="00983D9F" w:rsidP="00983D9F">
      <w:pPr>
        <w:pStyle w:val="a3"/>
        <w:numPr>
          <w:ilvl w:val="0"/>
          <w:numId w:val="2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>Ще продължим да спазваме принципа за обществено обсъждане на бъдещите правила и наредби с гражданите и с експерти.</w:t>
      </w:r>
    </w:p>
    <w:p w:rsidR="00983D9F" w:rsidRPr="00983D9F" w:rsidRDefault="00983D9F" w:rsidP="00983D9F">
      <w:pPr>
        <w:pStyle w:val="a3"/>
        <w:numPr>
          <w:ilvl w:val="0"/>
          <w:numId w:val="25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D9F">
        <w:rPr>
          <w:rFonts w:ascii="Times New Roman" w:hAnsi="Times New Roman"/>
          <w:szCs w:val="24"/>
        </w:rPr>
        <w:t xml:space="preserve">Ще продължим да разчитаме на енергичността, професионализма и честността на служителите. Доказахме, че служителите в общинската администрация, в общинските предприятия, търговските дружества и ведомства, няма да бъдат принуждавани да напускат своята работа или притискани заради политически или личностни критерии. Ръководството на общината е мандатно, но служителите не са. Убеден съм, че всеки служител, със своите натрупани знания и опит, е ценност за развитието на общината. Основен принцип на работата ни е единението на хората. 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Default="00983D9F" w:rsidP="00983D9F">
      <w:pPr>
        <w:spacing w:before="120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b/>
          <w:i/>
          <w:szCs w:val="24"/>
        </w:rPr>
      </w:pPr>
      <w:r w:rsidRPr="00983D9F">
        <w:rPr>
          <w:rFonts w:ascii="Times New Roman" w:hAnsi="Times New Roman"/>
          <w:b/>
          <w:i/>
          <w:szCs w:val="24"/>
        </w:rPr>
        <w:t>Скъпи съграждани,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b/>
          <w:i/>
          <w:szCs w:val="24"/>
        </w:rPr>
      </w:pPr>
      <w:r w:rsidRPr="00983D9F">
        <w:rPr>
          <w:rFonts w:ascii="Times New Roman" w:hAnsi="Times New Roman"/>
          <w:b/>
          <w:i/>
          <w:szCs w:val="24"/>
        </w:rPr>
        <w:t xml:space="preserve">Живеем в неповторимо кътче от нашата родина. Днес светът е забързан и разединен повече от всякога. Съзиданието и разрушението, знанието и невежеството вървят паралелно. Важно е да преосмислим миналото и да извадим най-положителните и светли моменти, които да ни водят напред. </w:t>
      </w: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b/>
          <w:i/>
          <w:szCs w:val="24"/>
        </w:rPr>
      </w:pPr>
    </w:p>
    <w:p w:rsidR="00983D9F" w:rsidRPr="00983D9F" w:rsidRDefault="00983D9F" w:rsidP="00983D9F">
      <w:pPr>
        <w:spacing w:before="120"/>
        <w:ind w:firstLine="708"/>
        <w:jc w:val="both"/>
        <w:rPr>
          <w:rFonts w:ascii="Times New Roman" w:hAnsi="Times New Roman"/>
          <w:b/>
          <w:i/>
          <w:szCs w:val="24"/>
        </w:rPr>
      </w:pPr>
      <w:r w:rsidRPr="00983D9F">
        <w:rPr>
          <w:rFonts w:ascii="Times New Roman" w:hAnsi="Times New Roman"/>
          <w:b/>
          <w:i/>
          <w:szCs w:val="24"/>
        </w:rPr>
        <w:t>Русе се нуждае от нас. Нека бъдем единни и отговорни по пътя към бъдещето, за да бъде то достойно!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szCs w:val="24"/>
          <w:lang w:val="en-US"/>
        </w:rPr>
      </w:pP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b/>
          <w:szCs w:val="24"/>
        </w:rPr>
      </w:pPr>
      <w:r w:rsidRPr="00983D9F">
        <w:rPr>
          <w:rFonts w:ascii="Times New Roman" w:hAnsi="Times New Roman"/>
          <w:b/>
          <w:szCs w:val="24"/>
        </w:rPr>
        <w:t>ПЕНЧО МИЛКОВ</w:t>
      </w:r>
    </w:p>
    <w:p w:rsidR="00983D9F" w:rsidRPr="00983D9F" w:rsidRDefault="00983D9F" w:rsidP="00983D9F">
      <w:pPr>
        <w:spacing w:before="120"/>
        <w:jc w:val="both"/>
        <w:rPr>
          <w:rFonts w:ascii="Times New Roman" w:hAnsi="Times New Roman"/>
          <w:i/>
          <w:szCs w:val="24"/>
        </w:rPr>
      </w:pPr>
      <w:r w:rsidRPr="00983D9F">
        <w:rPr>
          <w:rFonts w:ascii="Times New Roman" w:hAnsi="Times New Roman"/>
          <w:i/>
          <w:szCs w:val="24"/>
        </w:rPr>
        <w:t>Кмет на Община Русе</w:t>
      </w:r>
    </w:p>
    <w:p w:rsidR="00983D9F" w:rsidRPr="00983D9F" w:rsidRDefault="00983D9F" w:rsidP="00C21EFA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983D9F" w:rsidRPr="00983D9F" w:rsidSect="00983D9F">
      <w:pgSz w:w="11906" w:h="16838"/>
      <w:pgMar w:top="1417" w:right="1700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95B"/>
    <w:multiLevelType w:val="multilevel"/>
    <w:tmpl w:val="A0EE73F6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058B2"/>
    <w:multiLevelType w:val="multilevel"/>
    <w:tmpl w:val="4E742576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BE4132"/>
    <w:multiLevelType w:val="hybridMultilevel"/>
    <w:tmpl w:val="FD2654D6"/>
    <w:lvl w:ilvl="0" w:tplc="A9361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127095"/>
    <w:multiLevelType w:val="multilevel"/>
    <w:tmpl w:val="95FC8186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454A4"/>
    <w:multiLevelType w:val="multilevel"/>
    <w:tmpl w:val="18B454A4"/>
    <w:lvl w:ilvl="0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4F81BD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41560"/>
    <w:multiLevelType w:val="hybridMultilevel"/>
    <w:tmpl w:val="96385416"/>
    <w:lvl w:ilvl="0" w:tplc="C010E14C">
      <w:start w:val="1"/>
      <w:numFmt w:val="bullet"/>
      <w:lvlText w:val="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F4A19E1"/>
    <w:multiLevelType w:val="multilevel"/>
    <w:tmpl w:val="1F4A19E1"/>
    <w:lvl w:ilvl="0">
      <w:start w:val="1"/>
      <w:numFmt w:val="bullet"/>
      <w:lvlText w:val=""/>
      <w:lvlJc w:val="left"/>
      <w:pPr>
        <w:ind w:left="720" w:hanging="360"/>
      </w:pPr>
      <w:rPr>
        <w:rFonts w:ascii="Wingdings" w:hAnsi="Wingdings" w:hint="default"/>
        <w:color w:val="4F81BD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D66A3"/>
    <w:multiLevelType w:val="multilevel"/>
    <w:tmpl w:val="60C00026"/>
    <w:lvl w:ilvl="0">
      <w:start w:val="1"/>
      <w:numFmt w:val="bullet"/>
      <w:lvlText w:val="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4173003"/>
    <w:multiLevelType w:val="multilevel"/>
    <w:tmpl w:val="4398B524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1839AB"/>
    <w:multiLevelType w:val="multilevel"/>
    <w:tmpl w:val="251839AB"/>
    <w:lvl w:ilvl="0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4F81BD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8444A"/>
    <w:multiLevelType w:val="multilevel"/>
    <w:tmpl w:val="2968444A"/>
    <w:lvl w:ilvl="0">
      <w:start w:val="1"/>
      <w:numFmt w:val="bullet"/>
      <w:lvlText w:val="F"/>
      <w:lvlJc w:val="left"/>
      <w:pPr>
        <w:tabs>
          <w:tab w:val="left" w:pos="348"/>
        </w:tabs>
        <w:ind w:left="1068" w:hanging="360"/>
      </w:pPr>
      <w:rPr>
        <w:rFonts w:ascii="Wingdings" w:hAnsi="Wingdings" w:hint="default"/>
        <w:sz w:val="24"/>
        <w:szCs w:val="24"/>
        <w:lang w:val="bg-BG"/>
      </w:rPr>
    </w:lvl>
    <w:lvl w:ilvl="1">
      <w:start w:val="1"/>
      <w:numFmt w:val="decimal"/>
      <w:lvlText w:val="%2."/>
      <w:lvlJc w:val="left"/>
      <w:pPr>
        <w:tabs>
          <w:tab w:val="left" w:pos="1428"/>
        </w:tabs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left" w:pos="1788"/>
        </w:tabs>
        <w:ind w:left="178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left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left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left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left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left" w:pos="3948"/>
        </w:tabs>
        <w:ind w:left="3948" w:hanging="360"/>
      </w:pPr>
    </w:lvl>
  </w:abstractNum>
  <w:abstractNum w:abstractNumId="11">
    <w:nsid w:val="313F6CFD"/>
    <w:multiLevelType w:val="multilevel"/>
    <w:tmpl w:val="C8748C5C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B946E6"/>
    <w:multiLevelType w:val="multilevel"/>
    <w:tmpl w:val="6846D02E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1304C3"/>
    <w:multiLevelType w:val="multilevel"/>
    <w:tmpl w:val="9FF4C36C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261726"/>
    <w:multiLevelType w:val="hybridMultilevel"/>
    <w:tmpl w:val="8D06B5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37E3"/>
    <w:multiLevelType w:val="multilevel"/>
    <w:tmpl w:val="43D037E3"/>
    <w:lvl w:ilvl="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A7A0B"/>
    <w:multiLevelType w:val="multilevel"/>
    <w:tmpl w:val="453A7A0B"/>
    <w:lvl w:ilvl="0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4F81BD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90425"/>
    <w:multiLevelType w:val="multilevel"/>
    <w:tmpl w:val="464C61CE"/>
    <w:lvl w:ilvl="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0626B"/>
    <w:multiLevelType w:val="multilevel"/>
    <w:tmpl w:val="E910A560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C1696D"/>
    <w:multiLevelType w:val="multilevel"/>
    <w:tmpl w:val="265044D0"/>
    <w:lvl w:ilvl="0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611CE9"/>
    <w:multiLevelType w:val="multilevel"/>
    <w:tmpl w:val="BF20A5C8"/>
    <w:lvl w:ilvl="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22071"/>
    <w:multiLevelType w:val="hybridMultilevel"/>
    <w:tmpl w:val="7118316C"/>
    <w:lvl w:ilvl="0" w:tplc="372C0774">
      <w:start w:val="1"/>
      <w:numFmt w:val="decimal"/>
      <w:lvlText w:val="%1."/>
      <w:lvlJc w:val="left"/>
      <w:pPr>
        <w:ind w:left="1688" w:hanging="9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4D4D9E"/>
    <w:multiLevelType w:val="hybridMultilevel"/>
    <w:tmpl w:val="BBC04B30"/>
    <w:lvl w:ilvl="0" w:tplc="C010E14C">
      <w:start w:val="1"/>
      <w:numFmt w:val="bullet"/>
      <w:lvlText w:val="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E4441D3"/>
    <w:multiLevelType w:val="multilevel"/>
    <w:tmpl w:val="7E4441D3"/>
    <w:lvl w:ilvl="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4C22"/>
    <w:multiLevelType w:val="multilevel"/>
    <w:tmpl w:val="0660EAA0"/>
    <w:lvl w:ilvl="0">
      <w:start w:val="1"/>
      <w:numFmt w:val="decimal"/>
      <w:lvlText w:val="%1."/>
      <w:lvlJc w:val="left"/>
      <w:pPr>
        <w:ind w:left="148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4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16"/>
  </w:num>
  <w:num w:numId="10">
    <w:abstractNumId w:val="15"/>
  </w:num>
  <w:num w:numId="11">
    <w:abstractNumId w:val="7"/>
  </w:num>
  <w:num w:numId="12">
    <w:abstractNumId w:val="23"/>
  </w:num>
  <w:num w:numId="13">
    <w:abstractNumId w:val="1"/>
  </w:num>
  <w:num w:numId="14">
    <w:abstractNumId w:val="19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  <w:num w:numId="19">
    <w:abstractNumId w:val="13"/>
  </w:num>
  <w:num w:numId="20">
    <w:abstractNumId w:val="5"/>
  </w:num>
  <w:num w:numId="21">
    <w:abstractNumId w:val="0"/>
  </w:num>
  <w:num w:numId="22">
    <w:abstractNumId w:val="18"/>
  </w:num>
  <w:num w:numId="23">
    <w:abstractNumId w:val="20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1"/>
    <w:rsid w:val="00001A73"/>
    <w:rsid w:val="00013CFC"/>
    <w:rsid w:val="00073589"/>
    <w:rsid w:val="000E3531"/>
    <w:rsid w:val="00106BC9"/>
    <w:rsid w:val="001839BF"/>
    <w:rsid w:val="001F0291"/>
    <w:rsid w:val="00207C78"/>
    <w:rsid w:val="00253C18"/>
    <w:rsid w:val="0028312E"/>
    <w:rsid w:val="0033221F"/>
    <w:rsid w:val="00337E62"/>
    <w:rsid w:val="003B5177"/>
    <w:rsid w:val="004123DA"/>
    <w:rsid w:val="00447882"/>
    <w:rsid w:val="004A3EBC"/>
    <w:rsid w:val="004A7AB3"/>
    <w:rsid w:val="005336FE"/>
    <w:rsid w:val="006611F7"/>
    <w:rsid w:val="006915EC"/>
    <w:rsid w:val="006E4DFB"/>
    <w:rsid w:val="007B5713"/>
    <w:rsid w:val="007F1C33"/>
    <w:rsid w:val="00835F9B"/>
    <w:rsid w:val="0084250A"/>
    <w:rsid w:val="00903E8B"/>
    <w:rsid w:val="00983D9F"/>
    <w:rsid w:val="009A33A8"/>
    <w:rsid w:val="009C553A"/>
    <w:rsid w:val="00A15F8F"/>
    <w:rsid w:val="00A91D2E"/>
    <w:rsid w:val="00AC1EE8"/>
    <w:rsid w:val="00B117B8"/>
    <w:rsid w:val="00B11E81"/>
    <w:rsid w:val="00B264AE"/>
    <w:rsid w:val="00B517F7"/>
    <w:rsid w:val="00B760F0"/>
    <w:rsid w:val="00C21EFA"/>
    <w:rsid w:val="00C40587"/>
    <w:rsid w:val="00C53060"/>
    <w:rsid w:val="00C93959"/>
    <w:rsid w:val="00D07004"/>
    <w:rsid w:val="00DB5290"/>
    <w:rsid w:val="00E95773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E81"/>
    <w:pPr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D9F"/>
    <w:pPr>
      <w:keepNext/>
      <w:keepLines/>
      <w:suppressAutoHyphens w:val="0"/>
      <w:autoSpaceDN/>
      <w:spacing w:before="240" w:after="360" w:line="259" w:lineRule="auto"/>
      <w:textAlignment w:val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D9F"/>
    <w:pPr>
      <w:keepNext/>
      <w:keepLines/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ен текст + Удебелен1"/>
    <w:basedOn w:val="a0"/>
    <w:rsid w:val="00B11E81"/>
    <w:rPr>
      <w:b/>
      <w:bCs/>
      <w:sz w:val="31"/>
      <w:szCs w:val="31"/>
      <w:lang w:bidi="ar-SA"/>
    </w:rPr>
  </w:style>
  <w:style w:type="paragraph" w:styleId="a3">
    <w:name w:val="List Paragraph"/>
    <w:basedOn w:val="a"/>
    <w:uiPriority w:val="34"/>
    <w:qFormat/>
    <w:rsid w:val="00B11E81"/>
    <w:pPr>
      <w:ind w:left="720"/>
    </w:pPr>
  </w:style>
  <w:style w:type="paragraph" w:styleId="a4">
    <w:name w:val="Normal (Web)"/>
    <w:basedOn w:val="a"/>
    <w:uiPriority w:val="99"/>
    <w:semiHidden/>
    <w:unhideWhenUsed/>
    <w:rsid w:val="001F0291"/>
    <w:rPr>
      <w:rFonts w:ascii="Times New Roman" w:hAnsi="Times New Roman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983D9F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983D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39"/>
    <w:rsid w:val="00983D9F"/>
    <w:pPr>
      <w:spacing w:after="0" w:line="240" w:lineRule="auto"/>
    </w:pPr>
    <w:rPr>
      <w:rFonts w:asciiTheme="minorHAnsi" w:hAnsiTheme="minorHAnsi" w:cstheme="minorBidi"/>
      <w:sz w:val="22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ормален1"/>
    <w:qFormat/>
    <w:rsid w:val="00983D9F"/>
    <w:pPr>
      <w:suppressAutoHyphens/>
      <w:spacing w:after="160" w:line="252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a6">
    <w:name w:val="Intense Quote"/>
    <w:basedOn w:val="a"/>
    <w:next w:val="a"/>
    <w:link w:val="a7"/>
    <w:uiPriority w:val="30"/>
    <w:qFormat/>
    <w:rsid w:val="00983D9F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="Times New Roman" w:eastAsiaTheme="minorHAnsi" w:hAnsi="Times New Roman" w:cstheme="minorBidi"/>
      <w:i/>
      <w:iCs/>
      <w:color w:val="4F81BD" w:themeColor="accent1"/>
      <w:sz w:val="24"/>
    </w:rPr>
  </w:style>
  <w:style w:type="character" w:customStyle="1" w:styleId="a7">
    <w:name w:val="Интензивно цитиране Знак"/>
    <w:basedOn w:val="a0"/>
    <w:link w:val="a6"/>
    <w:uiPriority w:val="30"/>
    <w:rsid w:val="00983D9F"/>
    <w:rPr>
      <w:rFonts w:cstheme="minorBidi"/>
      <w:i/>
      <w:iCs/>
      <w:color w:val="4F81BD" w:themeColor="accent1"/>
      <w:szCs w:val="22"/>
    </w:rPr>
  </w:style>
  <w:style w:type="character" w:customStyle="1" w:styleId="13">
    <w:name w:val="Интензивна препратка1"/>
    <w:basedOn w:val="a0"/>
    <w:uiPriority w:val="32"/>
    <w:qFormat/>
    <w:rsid w:val="00983D9F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E81"/>
    <w:pPr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D9F"/>
    <w:pPr>
      <w:keepNext/>
      <w:keepLines/>
      <w:suppressAutoHyphens w:val="0"/>
      <w:autoSpaceDN/>
      <w:spacing w:before="240" w:after="360" w:line="259" w:lineRule="auto"/>
      <w:textAlignment w:val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D9F"/>
    <w:pPr>
      <w:keepNext/>
      <w:keepLines/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ен текст + Удебелен1"/>
    <w:basedOn w:val="a0"/>
    <w:rsid w:val="00B11E81"/>
    <w:rPr>
      <w:b/>
      <w:bCs/>
      <w:sz w:val="31"/>
      <w:szCs w:val="31"/>
      <w:lang w:bidi="ar-SA"/>
    </w:rPr>
  </w:style>
  <w:style w:type="paragraph" w:styleId="a3">
    <w:name w:val="List Paragraph"/>
    <w:basedOn w:val="a"/>
    <w:uiPriority w:val="34"/>
    <w:qFormat/>
    <w:rsid w:val="00B11E81"/>
    <w:pPr>
      <w:ind w:left="720"/>
    </w:pPr>
  </w:style>
  <w:style w:type="paragraph" w:styleId="a4">
    <w:name w:val="Normal (Web)"/>
    <w:basedOn w:val="a"/>
    <w:uiPriority w:val="99"/>
    <w:semiHidden/>
    <w:unhideWhenUsed/>
    <w:rsid w:val="001F0291"/>
    <w:rPr>
      <w:rFonts w:ascii="Times New Roman" w:hAnsi="Times New Roman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983D9F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983D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39"/>
    <w:rsid w:val="00983D9F"/>
    <w:pPr>
      <w:spacing w:after="0" w:line="240" w:lineRule="auto"/>
    </w:pPr>
    <w:rPr>
      <w:rFonts w:asciiTheme="minorHAnsi" w:hAnsiTheme="minorHAnsi" w:cstheme="minorBidi"/>
      <w:sz w:val="22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ормален1"/>
    <w:qFormat/>
    <w:rsid w:val="00983D9F"/>
    <w:pPr>
      <w:suppressAutoHyphens/>
      <w:spacing w:after="160" w:line="252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a6">
    <w:name w:val="Intense Quote"/>
    <w:basedOn w:val="a"/>
    <w:next w:val="a"/>
    <w:link w:val="a7"/>
    <w:uiPriority w:val="30"/>
    <w:qFormat/>
    <w:rsid w:val="00983D9F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="Times New Roman" w:eastAsiaTheme="minorHAnsi" w:hAnsi="Times New Roman" w:cstheme="minorBidi"/>
      <w:i/>
      <w:iCs/>
      <w:color w:val="4F81BD" w:themeColor="accent1"/>
      <w:sz w:val="24"/>
    </w:rPr>
  </w:style>
  <w:style w:type="character" w:customStyle="1" w:styleId="a7">
    <w:name w:val="Интензивно цитиране Знак"/>
    <w:basedOn w:val="a0"/>
    <w:link w:val="a6"/>
    <w:uiPriority w:val="30"/>
    <w:rsid w:val="00983D9F"/>
    <w:rPr>
      <w:rFonts w:cstheme="minorBidi"/>
      <w:i/>
      <w:iCs/>
      <w:color w:val="4F81BD" w:themeColor="accent1"/>
      <w:szCs w:val="22"/>
    </w:rPr>
  </w:style>
  <w:style w:type="character" w:customStyle="1" w:styleId="13">
    <w:name w:val="Интензивна препратка1"/>
    <w:basedOn w:val="a0"/>
    <w:uiPriority w:val="32"/>
    <w:qFormat/>
    <w:rsid w:val="00983D9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Lecheva</dc:creator>
  <cp:lastModifiedBy>Потребител на Windows</cp:lastModifiedBy>
  <cp:revision>2</cp:revision>
  <dcterms:created xsi:type="dcterms:W3CDTF">2024-01-15T07:47:00Z</dcterms:created>
  <dcterms:modified xsi:type="dcterms:W3CDTF">2024-01-15T07:47:00Z</dcterms:modified>
</cp:coreProperties>
</file>